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0834E859"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B75AA4">
        <w:rPr>
          <w:rFonts w:ascii="Times New Roman" w:hAnsi="Times New Roman" w:cs="Times New Roman"/>
          <w:sz w:val="24"/>
          <w:szCs w:val="24"/>
        </w:rPr>
        <w:t xml:space="preserve">.3633 </w:t>
      </w:r>
      <w:r w:rsidRPr="00CD01B9">
        <w:rPr>
          <w:rFonts w:ascii="Times New Roman" w:hAnsi="Times New Roman" w:cs="Times New Roman"/>
          <w:sz w:val="24"/>
          <w:szCs w:val="24"/>
        </w:rPr>
        <w:t>„</w:t>
      </w:r>
      <w:r w:rsidR="00C07C9C" w:rsidRPr="00C07C9C">
        <w:rPr>
          <w:rFonts w:ascii="Times New Roman" w:hAnsi="Times New Roman" w:cs="Times New Roman"/>
          <w:bCs/>
          <w:i/>
          <w:sz w:val="24"/>
          <w:szCs w:val="24"/>
        </w:rPr>
        <w:t>Kirnusoo teede ehitamine ja uuendamine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B75AA4">
        <w:rPr>
          <w:rFonts w:ascii="Times New Roman" w:hAnsi="Times New Roman" w:cs="Times New Roman"/>
          <w:sz w:val="24"/>
          <w:szCs w:val="24"/>
        </w:rPr>
        <w:t>305387</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07A19AE2" w14:textId="77777777" w:rsidR="00A37000" w:rsidRPr="00281267" w:rsidRDefault="00A37000" w:rsidP="00A37000">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RMK andmetöötluse tingimused volitatud töötajatele;</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629FEB8C" w:rsidR="00720E3E" w:rsidRPr="002F47FD" w:rsidRDefault="00CD3551"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 xml:space="preserve">Projekteerimisbüroo Maa ja Vesi AS </w:t>
      </w:r>
      <w:r w:rsidR="00332175" w:rsidRPr="00332175">
        <w:rPr>
          <w:rFonts w:ascii="Times New Roman" w:eastAsia="Times New Roman" w:hAnsi="Times New Roman" w:cs="Times New Roman"/>
          <w:sz w:val="24"/>
          <w:szCs w:val="24"/>
          <w:lang w:eastAsia="ar-SA"/>
        </w:rPr>
        <w:t>poolt koostatud „</w:t>
      </w:r>
      <w:bookmarkStart w:id="0" w:name="_Hlk219794653"/>
      <w:r w:rsidR="00E50BD9">
        <w:rPr>
          <w:rFonts w:ascii="Times New Roman" w:eastAsia="Times New Roman" w:hAnsi="Times New Roman" w:cs="Times New Roman"/>
          <w:sz w:val="24"/>
          <w:szCs w:val="24"/>
          <w:lang w:eastAsia="ar-SA"/>
        </w:rPr>
        <w:t xml:space="preserve">Kirnusoo teed </w:t>
      </w:r>
      <w:bookmarkEnd w:id="0"/>
      <w:r w:rsidR="00332175" w:rsidRPr="00332175">
        <w:rPr>
          <w:rFonts w:ascii="Times New Roman" w:eastAsia="Times New Roman" w:hAnsi="Times New Roman" w:cs="Times New Roman"/>
          <w:sz w:val="24"/>
          <w:szCs w:val="24"/>
          <w:lang w:eastAsia="ar-SA"/>
        </w:rPr>
        <w:t>Ki</w:t>
      </w:r>
      <w:r w:rsidR="00E50BD9">
        <w:rPr>
          <w:rFonts w:ascii="Times New Roman" w:eastAsia="Times New Roman" w:hAnsi="Times New Roman" w:cs="Times New Roman"/>
          <w:sz w:val="24"/>
          <w:szCs w:val="24"/>
          <w:lang w:eastAsia="ar-SA"/>
        </w:rPr>
        <w:t>rnus</w:t>
      </w:r>
      <w:r w:rsidR="00332175" w:rsidRPr="00332175">
        <w:rPr>
          <w:rFonts w:ascii="Times New Roman" w:eastAsia="Times New Roman" w:hAnsi="Times New Roman" w:cs="Times New Roman"/>
          <w:sz w:val="24"/>
          <w:szCs w:val="24"/>
          <w:lang w:eastAsia="ar-SA"/>
        </w:rPr>
        <w:t>o</w:t>
      </w:r>
      <w:r w:rsidR="00E50BD9">
        <w:rPr>
          <w:rFonts w:ascii="Times New Roman" w:eastAsia="Times New Roman" w:hAnsi="Times New Roman" w:cs="Times New Roman"/>
          <w:sz w:val="24"/>
          <w:szCs w:val="24"/>
          <w:lang w:eastAsia="ar-SA"/>
        </w:rPr>
        <w:t xml:space="preserve">o </w:t>
      </w:r>
      <w:r w:rsidR="00332175" w:rsidRPr="00332175">
        <w:rPr>
          <w:rFonts w:ascii="Times New Roman" w:eastAsia="Times New Roman" w:hAnsi="Times New Roman" w:cs="Times New Roman"/>
          <w:sz w:val="24"/>
          <w:szCs w:val="24"/>
          <w:lang w:eastAsia="ar-SA"/>
        </w:rPr>
        <w:t>metsatee</w:t>
      </w:r>
      <w:r w:rsidR="00E50BD9">
        <w:rPr>
          <w:rFonts w:ascii="Times New Roman" w:eastAsia="Times New Roman" w:hAnsi="Times New Roman" w:cs="Times New Roman"/>
          <w:sz w:val="24"/>
          <w:szCs w:val="24"/>
          <w:lang w:eastAsia="ar-SA"/>
        </w:rPr>
        <w:t>de</w:t>
      </w:r>
      <w:r w:rsidR="00332175" w:rsidRPr="00332175">
        <w:rPr>
          <w:rFonts w:ascii="Times New Roman" w:eastAsia="Times New Roman" w:hAnsi="Times New Roman" w:cs="Times New Roman"/>
          <w:sz w:val="24"/>
          <w:szCs w:val="24"/>
          <w:lang w:eastAsia="ar-SA"/>
        </w:rPr>
        <w:t xml:space="preserve"> </w:t>
      </w:r>
      <w:r w:rsidR="00E50BD9">
        <w:rPr>
          <w:rFonts w:ascii="Times New Roman" w:eastAsia="Times New Roman" w:hAnsi="Times New Roman" w:cs="Times New Roman"/>
          <w:sz w:val="24"/>
          <w:szCs w:val="24"/>
          <w:lang w:eastAsia="ar-SA"/>
        </w:rPr>
        <w:t>ehitu</w:t>
      </w:r>
      <w:r w:rsidR="00332175" w:rsidRPr="00332175">
        <w:rPr>
          <w:rFonts w:ascii="Times New Roman" w:eastAsia="Times New Roman" w:hAnsi="Times New Roman" w:cs="Times New Roman"/>
          <w:sz w:val="24"/>
          <w:szCs w:val="24"/>
          <w:lang w:eastAsia="ar-SA"/>
        </w:rPr>
        <w:t>sprojekt“</w:t>
      </w:r>
      <w:r w:rsidR="00E50BD9">
        <w:rPr>
          <w:rFonts w:ascii="Times New Roman" w:eastAsia="Times New Roman" w:hAnsi="Times New Roman" w:cs="Times New Roman"/>
          <w:sz w:val="24"/>
          <w:szCs w:val="24"/>
          <w:lang w:eastAsia="ar-SA"/>
        </w:rPr>
        <w:t xml:space="preserve"> ja </w:t>
      </w:r>
      <w:r w:rsidR="00332175" w:rsidRPr="00332175">
        <w:rPr>
          <w:rFonts w:ascii="Times New Roman" w:eastAsia="Times New Roman" w:hAnsi="Times New Roman" w:cs="Times New Roman"/>
          <w:sz w:val="24"/>
          <w:szCs w:val="24"/>
          <w:lang w:eastAsia="ar-SA"/>
        </w:rPr>
        <w:t>„</w:t>
      </w:r>
      <w:r w:rsidR="00556C1E" w:rsidRPr="00556C1E">
        <w:rPr>
          <w:rFonts w:ascii="Times New Roman" w:eastAsia="Times New Roman" w:hAnsi="Times New Roman" w:cs="Times New Roman"/>
          <w:sz w:val="24"/>
          <w:szCs w:val="24"/>
          <w:lang w:eastAsia="ar-SA"/>
        </w:rPr>
        <w:t xml:space="preserve">Kirnusoo teed </w:t>
      </w:r>
      <w:r w:rsidR="008D6451">
        <w:rPr>
          <w:rFonts w:ascii="Times New Roman" w:eastAsia="Times New Roman" w:hAnsi="Times New Roman" w:cs="Times New Roman"/>
          <w:sz w:val="24"/>
          <w:szCs w:val="24"/>
          <w:lang w:eastAsia="ar-SA"/>
        </w:rPr>
        <w:t xml:space="preserve">Kirnusoo metsateede </w:t>
      </w:r>
      <w:r w:rsidR="00556C1E">
        <w:rPr>
          <w:rFonts w:ascii="Times New Roman" w:eastAsia="Times New Roman" w:hAnsi="Times New Roman" w:cs="Times New Roman"/>
          <w:sz w:val="24"/>
          <w:szCs w:val="24"/>
          <w:lang w:eastAsia="ar-SA"/>
        </w:rPr>
        <w:t>hoiutööde kava</w:t>
      </w:r>
      <w:r w:rsidR="00332175" w:rsidRPr="00332175">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7370996B"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E42A95">
        <w:rPr>
          <w:rFonts w:ascii="Times New Roman" w:hAnsi="Times New Roman" w:cs="Times New Roman"/>
          <w:sz w:val="24"/>
          <w:szCs w:val="24"/>
        </w:rPr>
        <w:t xml:space="preserve">Harju </w:t>
      </w:r>
      <w:r w:rsidR="00FB289D" w:rsidRPr="002B15FF">
        <w:rPr>
          <w:rFonts w:ascii="Times New Roman" w:hAnsi="Times New Roman" w:cs="Times New Roman"/>
          <w:sz w:val="24"/>
          <w:szCs w:val="24"/>
        </w:rPr>
        <w:t>maakonna</w:t>
      </w:r>
      <w:r w:rsidR="00FB289D" w:rsidRPr="00030A41">
        <w:rPr>
          <w:rFonts w:ascii="Times New Roman" w:eastAsia="Times New Roman" w:hAnsi="Times New Roman" w:cs="Times New Roman"/>
          <w:bCs/>
          <w:sz w:val="24"/>
          <w:szCs w:val="24"/>
          <w:lang w:eastAsia="ar-SA"/>
        </w:rPr>
        <w:t xml:space="preserve"> </w:t>
      </w:r>
      <w:r w:rsidR="00556C1E">
        <w:rPr>
          <w:rFonts w:ascii="Times New Roman" w:eastAsia="Times New Roman" w:hAnsi="Times New Roman" w:cs="Times New Roman"/>
          <w:bCs/>
          <w:sz w:val="24"/>
          <w:szCs w:val="24"/>
          <w:lang w:eastAsia="ar-SA"/>
        </w:rPr>
        <w:t>K</w:t>
      </w:r>
      <w:r w:rsidR="002F7C9E">
        <w:rPr>
          <w:rFonts w:ascii="Times New Roman" w:eastAsia="Times New Roman" w:hAnsi="Times New Roman" w:cs="Times New Roman"/>
          <w:bCs/>
          <w:sz w:val="24"/>
          <w:szCs w:val="24"/>
          <w:lang w:eastAsia="ar-SA"/>
        </w:rPr>
        <w:t xml:space="preserve">irnusoo </w:t>
      </w:r>
      <w:r w:rsidR="00606927" w:rsidRPr="00606927">
        <w:rPr>
          <w:rFonts w:ascii="Times New Roman" w:eastAsia="Times New Roman" w:hAnsi="Times New Roman" w:cs="Times New Roman"/>
          <w:bCs/>
          <w:sz w:val="24"/>
          <w:szCs w:val="24"/>
          <w:lang w:eastAsia="ar-SA"/>
        </w:rPr>
        <w:t>tee</w:t>
      </w:r>
      <w:r w:rsidR="002F7C9E">
        <w:rPr>
          <w:rFonts w:ascii="Times New Roman" w:eastAsia="Times New Roman" w:hAnsi="Times New Roman" w:cs="Times New Roman"/>
          <w:bCs/>
          <w:sz w:val="24"/>
          <w:szCs w:val="24"/>
          <w:lang w:eastAsia="ar-SA"/>
        </w:rPr>
        <w:t xml:space="preserve"> ja Loigu</w:t>
      </w:r>
      <w:r w:rsidR="00606927" w:rsidRPr="00606927">
        <w:rPr>
          <w:rFonts w:ascii="Times New Roman" w:eastAsia="Times New Roman" w:hAnsi="Times New Roman" w:cs="Times New Roman"/>
          <w:bCs/>
          <w:sz w:val="24"/>
          <w:szCs w:val="24"/>
          <w:lang w:eastAsia="ar-SA"/>
        </w:rPr>
        <w:t xml:space="preserve"> tee</w:t>
      </w:r>
      <w:r w:rsidR="002F7C9E">
        <w:rPr>
          <w:rFonts w:ascii="Times New Roman" w:eastAsia="Times New Roman" w:hAnsi="Times New Roman" w:cs="Times New Roman"/>
          <w:bCs/>
          <w:sz w:val="24"/>
          <w:szCs w:val="24"/>
          <w:lang w:eastAsia="ar-SA"/>
        </w:rPr>
        <w:t xml:space="preserve"> ehitamise ning</w:t>
      </w:r>
      <w:r w:rsidR="00606927" w:rsidRPr="00606927">
        <w:rPr>
          <w:rFonts w:ascii="Times New Roman" w:eastAsia="Times New Roman" w:hAnsi="Times New Roman" w:cs="Times New Roman"/>
          <w:bCs/>
          <w:sz w:val="24"/>
          <w:szCs w:val="24"/>
          <w:lang w:eastAsia="ar-SA"/>
        </w:rPr>
        <w:t xml:space="preserve"> </w:t>
      </w:r>
      <w:r w:rsidR="00613EF9">
        <w:rPr>
          <w:rFonts w:ascii="Times New Roman" w:eastAsia="Times New Roman" w:hAnsi="Times New Roman" w:cs="Times New Roman"/>
          <w:bCs/>
          <w:sz w:val="24"/>
          <w:szCs w:val="24"/>
          <w:lang w:eastAsia="ar-SA"/>
        </w:rPr>
        <w:t>Luuri-Roosimäe</w:t>
      </w:r>
      <w:r w:rsidR="00606927" w:rsidRPr="00606927">
        <w:rPr>
          <w:rFonts w:ascii="Times New Roman" w:eastAsia="Times New Roman" w:hAnsi="Times New Roman" w:cs="Times New Roman"/>
          <w:bCs/>
          <w:sz w:val="24"/>
          <w:szCs w:val="24"/>
          <w:lang w:eastAsia="ar-SA"/>
        </w:rPr>
        <w:t xml:space="preserve"> tee, </w:t>
      </w:r>
      <w:r w:rsidR="00613EF9">
        <w:rPr>
          <w:rFonts w:ascii="Times New Roman" w:eastAsia="Times New Roman" w:hAnsi="Times New Roman" w:cs="Times New Roman"/>
          <w:bCs/>
          <w:sz w:val="24"/>
          <w:szCs w:val="24"/>
          <w:lang w:eastAsia="ar-SA"/>
        </w:rPr>
        <w:t>Rahakaevu</w:t>
      </w:r>
      <w:r w:rsidR="00606927" w:rsidRPr="00606927">
        <w:rPr>
          <w:rFonts w:ascii="Times New Roman" w:eastAsia="Times New Roman" w:hAnsi="Times New Roman" w:cs="Times New Roman"/>
          <w:bCs/>
          <w:sz w:val="24"/>
          <w:szCs w:val="24"/>
          <w:lang w:eastAsia="ar-SA"/>
        </w:rPr>
        <w:t xml:space="preserve"> tee, </w:t>
      </w:r>
      <w:r w:rsidR="00613EF9">
        <w:rPr>
          <w:rFonts w:ascii="Times New Roman" w:eastAsia="Times New Roman" w:hAnsi="Times New Roman" w:cs="Times New Roman"/>
          <w:bCs/>
          <w:sz w:val="24"/>
          <w:szCs w:val="24"/>
          <w:lang w:eastAsia="ar-SA"/>
        </w:rPr>
        <w:t>Saeveski</w:t>
      </w:r>
      <w:r w:rsidR="00606927" w:rsidRPr="00606927">
        <w:rPr>
          <w:rFonts w:ascii="Times New Roman" w:eastAsia="Times New Roman" w:hAnsi="Times New Roman" w:cs="Times New Roman"/>
          <w:bCs/>
          <w:sz w:val="24"/>
          <w:szCs w:val="24"/>
          <w:lang w:eastAsia="ar-SA"/>
        </w:rPr>
        <w:t xml:space="preserve"> tee,  </w:t>
      </w:r>
      <w:r w:rsidR="00613EF9">
        <w:rPr>
          <w:rFonts w:ascii="Times New Roman" w:eastAsia="Times New Roman" w:hAnsi="Times New Roman" w:cs="Times New Roman"/>
          <w:bCs/>
          <w:sz w:val="24"/>
          <w:szCs w:val="24"/>
          <w:lang w:eastAsia="ar-SA"/>
        </w:rPr>
        <w:t>Raba</w:t>
      </w:r>
      <w:r w:rsidR="00606927" w:rsidRPr="00606927">
        <w:rPr>
          <w:rFonts w:ascii="Times New Roman" w:eastAsia="Times New Roman" w:hAnsi="Times New Roman" w:cs="Times New Roman"/>
          <w:bCs/>
          <w:sz w:val="24"/>
          <w:szCs w:val="24"/>
          <w:lang w:eastAsia="ar-SA"/>
        </w:rPr>
        <w:t xml:space="preserve"> </w:t>
      </w:r>
      <w:r w:rsidR="00C57801">
        <w:rPr>
          <w:rFonts w:ascii="Times New Roman" w:eastAsia="Times New Roman" w:hAnsi="Times New Roman" w:cs="Times New Roman"/>
          <w:bCs/>
          <w:sz w:val="24"/>
          <w:szCs w:val="24"/>
          <w:lang w:eastAsia="ar-SA"/>
        </w:rPr>
        <w:t>sihi</w:t>
      </w:r>
      <w:r w:rsidR="00606927" w:rsidRPr="00606927">
        <w:rPr>
          <w:rFonts w:ascii="Times New Roman" w:eastAsia="Times New Roman" w:hAnsi="Times New Roman" w:cs="Times New Roman"/>
          <w:bCs/>
          <w:sz w:val="24"/>
          <w:szCs w:val="24"/>
          <w:lang w:eastAsia="ar-SA"/>
        </w:rPr>
        <w:t xml:space="preserve">tee ja </w:t>
      </w:r>
      <w:r w:rsidR="00C57801">
        <w:rPr>
          <w:rFonts w:ascii="Times New Roman" w:eastAsia="Times New Roman" w:hAnsi="Times New Roman" w:cs="Times New Roman"/>
          <w:bCs/>
          <w:sz w:val="24"/>
          <w:szCs w:val="24"/>
          <w:lang w:eastAsia="ar-SA"/>
        </w:rPr>
        <w:t>Sarapuu</w:t>
      </w:r>
      <w:r w:rsidR="00606927" w:rsidRPr="00606927">
        <w:rPr>
          <w:rFonts w:ascii="Times New Roman" w:eastAsia="Times New Roman" w:hAnsi="Times New Roman" w:cs="Times New Roman"/>
          <w:bCs/>
          <w:sz w:val="24"/>
          <w:szCs w:val="24"/>
          <w:lang w:eastAsia="ar-SA"/>
        </w:rPr>
        <w:t xml:space="preserve"> tee</w:t>
      </w:r>
      <w:r w:rsidR="003B6C59" w:rsidRPr="003B6C59">
        <w:rPr>
          <w:rFonts w:ascii="Times New Roman" w:eastAsia="Times New Roman" w:hAnsi="Times New Roman" w:cs="Times New Roman"/>
          <w:bCs/>
          <w:sz w:val="24"/>
          <w:szCs w:val="24"/>
          <w:lang w:eastAsia="ar-SA"/>
        </w:rPr>
        <w:t xml:space="preserve"> </w:t>
      </w:r>
      <w:r w:rsidR="00C57801">
        <w:rPr>
          <w:rFonts w:ascii="Times New Roman" w:eastAsia="Times New Roman" w:hAnsi="Times New Roman" w:cs="Times New Roman"/>
          <w:bCs/>
          <w:sz w:val="24"/>
          <w:szCs w:val="24"/>
          <w:lang w:eastAsia="ar-SA"/>
        </w:rPr>
        <w:t>uuenda</w:t>
      </w:r>
      <w:r w:rsidR="003B6C59" w:rsidRPr="003B6C59">
        <w:rPr>
          <w:rFonts w:ascii="Times New Roman" w:eastAsia="Times New Roman" w:hAnsi="Times New Roman" w:cs="Times New Roman"/>
          <w:bCs/>
          <w:sz w:val="24"/>
          <w:szCs w:val="24"/>
          <w:lang w:eastAsia="ar-SA"/>
        </w:rPr>
        <w:t>mine</w:t>
      </w:r>
      <w:r w:rsidR="00FB289D">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6BBAE64C"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 xml:space="preserve">Töö peab vastama </w:t>
      </w:r>
      <w:r w:rsidR="00C57801" w:rsidRPr="00C57801">
        <w:rPr>
          <w:rFonts w:ascii="Times New Roman" w:hAnsi="Times New Roman" w:cs="Times New Roman"/>
          <w:sz w:val="24"/>
          <w:szCs w:val="24"/>
        </w:rPr>
        <w:t>Projekteerimisbüroo Maa ja Vesi AS poolt koostatud Kirnusoo metsateede ehitusprojekt</w:t>
      </w:r>
      <w:r w:rsidR="00A70541">
        <w:rPr>
          <w:rFonts w:ascii="Times New Roman" w:hAnsi="Times New Roman" w:cs="Times New Roman"/>
          <w:sz w:val="24"/>
          <w:szCs w:val="24"/>
        </w:rPr>
        <w:t>i</w:t>
      </w:r>
      <w:r w:rsidR="00C57801" w:rsidRPr="00C57801">
        <w:rPr>
          <w:rFonts w:ascii="Times New Roman" w:hAnsi="Times New Roman" w:cs="Times New Roman"/>
          <w:sz w:val="24"/>
          <w:szCs w:val="24"/>
        </w:rPr>
        <w:t xml:space="preserve"> ja Kirnusoo metsateede hoiutööde kava</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33777991" w14:textId="3E7B5402" w:rsidR="00CB0002" w:rsidRPr="00233EDD" w:rsidRDefault="008A2313" w:rsidP="00CB0002">
      <w:pPr>
        <w:pStyle w:val="Pealkiri31"/>
        <w:tabs>
          <w:tab w:val="left" w:pos="709"/>
        </w:tabs>
        <w:spacing w:after="0" w:line="240" w:lineRule="auto"/>
        <w:ind w:left="0" w:firstLine="0"/>
        <w:jc w:val="both"/>
        <w:rPr>
          <w:rStyle w:val="normal1"/>
          <w:rFonts w:cs="Times New Roman"/>
          <w:szCs w:val="24"/>
        </w:rPr>
      </w:pPr>
      <w:r w:rsidRPr="00233EDD">
        <w:rPr>
          <w:rFonts w:ascii="Times New Roman" w:hAnsi="Times New Roman" w:cs="Times New Roman"/>
          <w:sz w:val="24"/>
          <w:szCs w:val="24"/>
        </w:rPr>
        <w:t>kinni pidama tööde teostamisel t</w:t>
      </w:r>
      <w:r w:rsidR="00705773" w:rsidRPr="00233EDD">
        <w:rPr>
          <w:rFonts w:ascii="Times New Roman" w:hAnsi="Times New Roman" w:cs="Times New Roman"/>
          <w:sz w:val="24"/>
          <w:szCs w:val="24"/>
        </w:rPr>
        <w:t>ellija poolt ke</w:t>
      </w:r>
      <w:r w:rsidR="00845209" w:rsidRPr="00233EDD">
        <w:rPr>
          <w:rFonts w:ascii="Times New Roman" w:hAnsi="Times New Roman" w:cs="Times New Roman"/>
          <w:sz w:val="24"/>
          <w:szCs w:val="24"/>
        </w:rPr>
        <w:t>htestatud keskkonnaalastest käitumisju</w:t>
      </w:r>
      <w:r w:rsidR="00705773" w:rsidRPr="00233EDD">
        <w:rPr>
          <w:rFonts w:ascii="Times New Roman" w:hAnsi="Times New Roman" w:cs="Times New Roman"/>
          <w:sz w:val="24"/>
          <w:szCs w:val="24"/>
        </w:rPr>
        <w:t xml:space="preserve">histest ja projektis esitatud </w:t>
      </w:r>
      <w:r w:rsidR="002747CE" w:rsidRPr="00233EDD">
        <w:rPr>
          <w:rFonts w:ascii="Times New Roman" w:hAnsi="Times New Roman" w:cs="Times New Roman"/>
          <w:sz w:val="24"/>
          <w:szCs w:val="24"/>
        </w:rPr>
        <w:t>ehitus</w:t>
      </w:r>
      <w:r w:rsidR="00705773" w:rsidRPr="00233EDD">
        <w:rPr>
          <w:rFonts w:ascii="Times New Roman" w:hAnsi="Times New Roman" w:cs="Times New Roman"/>
          <w:sz w:val="24"/>
          <w:szCs w:val="24"/>
        </w:rPr>
        <w:t>objekti omapära arvestavaid nõudeid</w:t>
      </w:r>
      <w:r w:rsidR="00003744" w:rsidRPr="00233EDD">
        <w:rPr>
          <w:rStyle w:val="normal1"/>
          <w:rFonts w:cs="Times New Roman"/>
          <w:szCs w:val="24"/>
        </w:rPr>
        <w:t xml:space="preserve">. </w:t>
      </w:r>
      <w:r w:rsidR="00CB0002" w:rsidRPr="00233EDD">
        <w:rPr>
          <w:rStyle w:val="normal1"/>
          <w:rFonts w:cs="Times New Roman"/>
          <w:szCs w:val="24"/>
        </w:rPr>
        <w:t xml:space="preserve">Jälgima </w:t>
      </w:r>
      <w:r w:rsidR="00CB0002" w:rsidRPr="00233EDD">
        <w:rPr>
          <w:rFonts w:ascii="Times New Roman" w:eastAsia="Times New Roman" w:hAnsi="Times New Roman" w:cs="Times New Roman"/>
          <w:sz w:val="24"/>
          <w:szCs w:val="24"/>
        </w:rPr>
        <w:t xml:space="preserve">ehitusprojektides </w:t>
      </w:r>
      <w:r w:rsidR="002C6F93" w:rsidRPr="00233EDD">
        <w:rPr>
          <w:rFonts w:ascii="Times New Roman" w:eastAsia="Times New Roman" w:hAnsi="Times New Roman" w:cs="Times New Roman"/>
          <w:sz w:val="24"/>
          <w:szCs w:val="24"/>
        </w:rPr>
        <w:t>8</w:t>
      </w:r>
      <w:r w:rsidR="00E13915" w:rsidRPr="00233EDD">
        <w:rPr>
          <w:rFonts w:ascii="Times New Roman" w:eastAsia="Times New Roman" w:hAnsi="Times New Roman" w:cs="Times New Roman"/>
          <w:sz w:val="24"/>
          <w:szCs w:val="24"/>
        </w:rPr>
        <w:t>.</w:t>
      </w:r>
      <w:r w:rsidR="00CB0002" w:rsidRPr="00233EDD">
        <w:rPr>
          <w:rFonts w:ascii="Times New Roman" w:eastAsia="Times New Roman" w:hAnsi="Times New Roman" w:cs="Times New Roman"/>
          <w:sz w:val="24"/>
          <w:szCs w:val="24"/>
        </w:rPr>
        <w:t xml:space="preserve"> Keskkonnakaitse peatükkis (lk </w:t>
      </w:r>
      <w:r w:rsidR="00394B7F" w:rsidRPr="00233EDD">
        <w:rPr>
          <w:rFonts w:ascii="Times New Roman" w:eastAsia="Times New Roman" w:hAnsi="Times New Roman" w:cs="Times New Roman"/>
          <w:sz w:val="24"/>
          <w:szCs w:val="24"/>
        </w:rPr>
        <w:t>25</w:t>
      </w:r>
      <w:r w:rsidR="00BE2958" w:rsidRPr="00233EDD">
        <w:rPr>
          <w:rFonts w:ascii="Times New Roman" w:eastAsia="Times New Roman" w:hAnsi="Times New Roman" w:cs="Times New Roman"/>
          <w:sz w:val="24"/>
          <w:szCs w:val="24"/>
        </w:rPr>
        <w:t>-26</w:t>
      </w:r>
      <w:r w:rsidR="00A171C2" w:rsidRPr="00233EDD">
        <w:rPr>
          <w:rFonts w:ascii="Times New Roman" w:eastAsia="Times New Roman" w:hAnsi="Times New Roman" w:cs="Times New Roman"/>
          <w:sz w:val="24"/>
          <w:szCs w:val="24"/>
        </w:rPr>
        <w:t xml:space="preserve"> ja 29</w:t>
      </w:r>
      <w:r w:rsidR="00CB0002" w:rsidRPr="00233EDD">
        <w:rPr>
          <w:rFonts w:ascii="Times New Roman" w:eastAsia="Times New Roman" w:hAnsi="Times New Roman" w:cs="Times New Roman"/>
          <w:sz w:val="24"/>
          <w:szCs w:val="24"/>
        </w:rPr>
        <w:t>) ning</w:t>
      </w:r>
      <w:r w:rsidR="00CB0002" w:rsidRPr="00233EDD">
        <w:rPr>
          <w:rStyle w:val="normal1"/>
          <w:rFonts w:cs="Times New Roman"/>
          <w:szCs w:val="24"/>
        </w:rPr>
        <w:t xml:space="preserve"> tellija poolt koostatud keskkonnaanalüüsis toodut.</w:t>
      </w:r>
    </w:p>
    <w:p w14:paraId="5765D3FA" w14:textId="38E316DD" w:rsidR="008A63E2" w:rsidRPr="00233EDD" w:rsidRDefault="000262E7" w:rsidP="004E6D4B">
      <w:pPr>
        <w:pStyle w:val="Pealkiri31"/>
        <w:numPr>
          <w:ilvl w:val="0"/>
          <w:numId w:val="0"/>
        </w:numPr>
        <w:tabs>
          <w:tab w:val="left" w:pos="0"/>
        </w:tabs>
        <w:spacing w:after="0" w:line="240" w:lineRule="auto"/>
        <w:jc w:val="both"/>
        <w:rPr>
          <w:rStyle w:val="normal1"/>
          <w:rFonts w:cs="Times New Roman"/>
          <w:i/>
          <w:iCs/>
          <w:szCs w:val="24"/>
        </w:rPr>
      </w:pPr>
      <w:r w:rsidRPr="00233EDD">
        <w:rPr>
          <w:rStyle w:val="normal1"/>
          <w:rFonts w:cs="Times New Roman"/>
          <w:i/>
          <w:iCs/>
          <w:szCs w:val="24"/>
        </w:rPr>
        <w:t xml:space="preserve">Keskkonnaalased </w:t>
      </w:r>
      <w:r w:rsidR="00233EDD" w:rsidRPr="00233EDD">
        <w:rPr>
          <w:rStyle w:val="normal1"/>
          <w:rFonts w:cs="Times New Roman"/>
          <w:i/>
          <w:iCs/>
          <w:szCs w:val="24"/>
        </w:rPr>
        <w:t xml:space="preserve">ja looduskaitselised </w:t>
      </w:r>
      <w:r w:rsidRPr="00233EDD">
        <w:rPr>
          <w:rStyle w:val="normal1"/>
          <w:rFonts w:cs="Times New Roman"/>
          <w:i/>
          <w:iCs/>
          <w:szCs w:val="24"/>
        </w:rPr>
        <w:t>e</w:t>
      </w:r>
      <w:r w:rsidR="00233EDD" w:rsidRPr="00233EDD">
        <w:rPr>
          <w:rStyle w:val="normal1"/>
          <w:rFonts w:cs="Times New Roman"/>
          <w:i/>
          <w:iCs/>
          <w:szCs w:val="24"/>
        </w:rPr>
        <w:t>ritingimused ja ajalised piirangus puuduvad</w:t>
      </w:r>
      <w:r w:rsidR="00042A20" w:rsidRPr="00233EDD">
        <w:rPr>
          <w:rStyle w:val="normal1"/>
          <w:rFonts w:cs="Times New Roman"/>
          <w:i/>
          <w:iCs/>
          <w:szCs w:val="24"/>
        </w:rPr>
        <w:t>.</w:t>
      </w:r>
    </w:p>
    <w:p w14:paraId="77AAC424" w14:textId="77777777" w:rsidR="00705773" w:rsidRPr="00233ED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teostama t</w:t>
      </w:r>
      <w:r w:rsidR="00705773" w:rsidRPr="00233EDD">
        <w:rPr>
          <w:rFonts w:ascii="Times New Roman" w:hAnsi="Times New Roman" w:cs="Times New Roman"/>
          <w:sz w:val="24"/>
          <w:szCs w:val="24"/>
        </w:rPr>
        <w:t xml:space="preserve">ööd, s.h projekti muutmisest </w:t>
      </w:r>
      <w:r w:rsidRPr="00233EDD">
        <w:rPr>
          <w:rFonts w:ascii="Times New Roman" w:hAnsi="Times New Roman" w:cs="Times New Roman"/>
          <w:sz w:val="24"/>
          <w:szCs w:val="24"/>
        </w:rPr>
        <w:t>tulenevad lisatööd, p</w:t>
      </w:r>
      <w:r w:rsidR="00705773" w:rsidRPr="00233EDD">
        <w:rPr>
          <w:rFonts w:ascii="Times New Roman" w:hAnsi="Times New Roman" w:cs="Times New Roman"/>
          <w:sz w:val="24"/>
          <w:szCs w:val="24"/>
        </w:rPr>
        <w:t>akkumises toodud hindadega, tähtaegselt ja k</w:t>
      </w:r>
      <w:r w:rsidRPr="00233EDD">
        <w:rPr>
          <w:rFonts w:ascii="Times New Roman" w:hAnsi="Times New Roman" w:cs="Times New Roman"/>
          <w:sz w:val="24"/>
          <w:szCs w:val="24"/>
        </w:rPr>
        <w:t>valiteetselt ning informeerima t</w:t>
      </w:r>
      <w:r w:rsidR="00705773" w:rsidRPr="00233EDD">
        <w:rPr>
          <w:rFonts w:ascii="Times New Roman" w:hAnsi="Times New Roman" w:cs="Times New Roman"/>
          <w:sz w:val="24"/>
          <w:szCs w:val="24"/>
        </w:rPr>
        <w:t>ellijat tööde või lisatööde hili</w:t>
      </w:r>
      <w:r w:rsidR="00705773" w:rsidRPr="00233EDD">
        <w:rPr>
          <w:rFonts w:ascii="Times New Roman" w:hAnsi="Times New Roman" w:cs="Times New Roman"/>
          <w:sz w:val="24"/>
          <w:szCs w:val="24"/>
        </w:rPr>
        <w:softHyphen/>
        <w:t>ne</w:t>
      </w:r>
      <w:r w:rsidR="00705773" w:rsidRPr="00233ED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järgima seaduste, eelkõige metsaseaduse, päästeseaduse ning töötervishoiu ja tööohutuse seaduse, samuti nende alusel antud õigusaktide norme ja tegema</w:t>
      </w:r>
      <w:r w:rsidRPr="00C87FB5">
        <w:rPr>
          <w:rFonts w:ascii="Times New Roman" w:hAnsi="Times New Roman" w:cs="Times New Roman"/>
          <w:sz w:val="24"/>
          <w:szCs w:val="24"/>
        </w:rPr>
        <w:t xml:space="preserve">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Pr="00233EDD"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tähistama ehitusobjekti infotahvlitega (</w:t>
      </w:r>
      <w:r w:rsidRPr="00233EDD">
        <w:rPr>
          <w:rFonts w:ascii="Times New Roman" w:hAnsi="Times New Roman" w:cs="Times New Roman"/>
          <w:sz w:val="24"/>
          <w:szCs w:val="24"/>
        </w:rPr>
        <w:t xml:space="preserve">mõõtudega 1m x 1,5m). Infotahvlid tuleb paigutada kõigile </w:t>
      </w:r>
      <w:r w:rsidR="002747CE" w:rsidRPr="00233EDD">
        <w:rPr>
          <w:rFonts w:ascii="Times New Roman" w:hAnsi="Times New Roman" w:cs="Times New Roman"/>
          <w:sz w:val="24"/>
          <w:szCs w:val="24"/>
        </w:rPr>
        <w:t>ehitus</w:t>
      </w:r>
      <w:r w:rsidRPr="00233EDD">
        <w:rPr>
          <w:rFonts w:ascii="Times New Roman" w:hAnsi="Times New Roman" w:cs="Times New Roman"/>
          <w:sz w:val="24"/>
          <w:szCs w:val="24"/>
        </w:rPr>
        <w:t xml:space="preserve">objektile sisenevatele teedele </w:t>
      </w:r>
      <w:r w:rsidR="002747CE" w:rsidRPr="00233EDD">
        <w:rPr>
          <w:rFonts w:ascii="Times New Roman" w:hAnsi="Times New Roman" w:cs="Times New Roman"/>
          <w:sz w:val="24"/>
          <w:szCs w:val="24"/>
        </w:rPr>
        <w:t>ehitus</w:t>
      </w:r>
      <w:r w:rsidRPr="00233EDD">
        <w:rPr>
          <w:rFonts w:ascii="Times New Roman" w:hAnsi="Times New Roman" w:cs="Times New Roman"/>
          <w:sz w:val="24"/>
          <w:szCs w:val="24"/>
        </w:rPr>
        <w:t>objekti piirile;</w:t>
      </w:r>
    </w:p>
    <w:p w14:paraId="5F3BD8DB" w14:textId="77777777" w:rsidR="003901F8" w:rsidRPr="00233EDD"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teedel ehitustegevusi tehes tuleb teele kogu ehitustegevuseks paigaldada ajutised liiklusmärgid nr 158 „Teetööd“;</w:t>
      </w:r>
    </w:p>
    <w:p w14:paraId="15FB3A41" w14:textId="5AA01DF4" w:rsidR="00064DF5" w:rsidRPr="00233EDD"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 xml:space="preserve"> esitama tellijale peale lepingu sõlmimist, kuid </w:t>
      </w:r>
      <w:r w:rsidR="00B83155" w:rsidRPr="00233EDD">
        <w:rPr>
          <w:rFonts w:ascii="Times New Roman" w:hAnsi="Times New Roman" w:cs="Times New Roman"/>
          <w:sz w:val="24"/>
          <w:szCs w:val="24"/>
        </w:rPr>
        <w:t xml:space="preserve">mitte hiljem kui arve väljastamise hetkeks,  </w:t>
      </w:r>
      <w:r w:rsidRPr="00233EDD">
        <w:rPr>
          <w:rFonts w:ascii="Times New Roman" w:hAnsi="Times New Roman" w:cs="Times New Roman"/>
          <w:sz w:val="24"/>
          <w:szCs w:val="24"/>
        </w:rPr>
        <w:t xml:space="preserve">tingimusteta, tagasivõtmatu ja tellija esimesel nõudmisel sissenõutava võlaõigusseaduse §-le 155 vastava </w:t>
      </w:r>
      <w:r w:rsidR="00A338CC" w:rsidRPr="00233EDD">
        <w:rPr>
          <w:rFonts w:ascii="Times New Roman" w:hAnsi="Times New Roman" w:cs="Times New Roman"/>
          <w:sz w:val="24"/>
          <w:szCs w:val="24"/>
        </w:rPr>
        <w:t>krediidi- või finantseerimisasutuse või kindlustusandja garantiikirja</w:t>
      </w:r>
      <w:r w:rsidR="00177B2A" w:rsidRPr="00233EDD">
        <w:rPr>
          <w:rFonts w:ascii="Times New Roman" w:hAnsi="Times New Roman" w:cs="Times New Roman"/>
          <w:sz w:val="24"/>
          <w:szCs w:val="24"/>
        </w:rPr>
        <w:t xml:space="preserve"> </w:t>
      </w:r>
      <w:r w:rsidR="00177B2A" w:rsidRPr="00233EDD">
        <w:rPr>
          <w:rFonts w:ascii="Times New Roman" w:hAnsi="Times New Roman" w:cs="Times New Roman"/>
          <w:sz w:val="24"/>
          <w:szCs w:val="24"/>
        </w:rPr>
        <w:fldChar w:fldCharType="begin"/>
      </w:r>
      <w:r w:rsidR="00177B2A" w:rsidRPr="00233EDD">
        <w:rPr>
          <w:rFonts w:ascii="Times New Roman" w:hAnsi="Times New Roman" w:cs="Times New Roman"/>
          <w:sz w:val="24"/>
          <w:szCs w:val="24"/>
        </w:rPr>
        <w:instrText xml:space="preserve"> MACROBUTTON  AcceptAllChangesInDoc [Sisesta summa] </w:instrText>
      </w:r>
      <w:r w:rsidR="00177B2A" w:rsidRPr="00233EDD">
        <w:rPr>
          <w:rFonts w:ascii="Times New Roman" w:hAnsi="Times New Roman" w:cs="Times New Roman"/>
          <w:sz w:val="24"/>
          <w:szCs w:val="24"/>
        </w:rPr>
        <w:fldChar w:fldCharType="end"/>
      </w:r>
      <w:r w:rsidR="0070499B" w:rsidRPr="00233EDD">
        <w:rPr>
          <w:rFonts w:ascii="Times New Roman" w:hAnsi="Times New Roman" w:cs="Times New Roman"/>
          <w:sz w:val="24"/>
          <w:szCs w:val="24"/>
        </w:rPr>
        <w:t>(10% hanke</w:t>
      </w:r>
      <w:r w:rsidRPr="00233EDD">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233EDD">
        <w:rPr>
          <w:rFonts w:ascii="Times New Roman" w:hAnsi="Times New Roman" w:cs="Times New Roman"/>
          <w:sz w:val="24"/>
          <w:szCs w:val="24"/>
        </w:rPr>
        <w:t>hanke</w:t>
      </w:r>
      <w:r w:rsidRPr="00233EDD">
        <w:rPr>
          <w:rFonts w:ascii="Times New Roman" w:hAnsi="Times New Roman" w:cs="Times New Roman"/>
          <w:sz w:val="24"/>
          <w:szCs w:val="24"/>
        </w:rPr>
        <w:t>lepingu kehtivuse ajal ja lepingust tulenevate tööde tegeliku teostamise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sidRPr="00233EDD">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 xml:space="preserve">tööde käigus tagama </w:t>
      </w:r>
      <w:r w:rsidR="002747CE" w:rsidRPr="00233EDD">
        <w:rPr>
          <w:rFonts w:ascii="Times New Roman" w:hAnsi="Times New Roman" w:cs="Times New Roman"/>
          <w:sz w:val="24"/>
          <w:szCs w:val="24"/>
        </w:rPr>
        <w:t>ehitus</w:t>
      </w:r>
      <w:r w:rsidRPr="00233EDD">
        <w:rPr>
          <w:rFonts w:ascii="Times New Roman" w:hAnsi="Times New Roman" w:cs="Times New Roman"/>
          <w:sz w:val="24"/>
          <w:szCs w:val="24"/>
        </w:rPr>
        <w:t>objektile juurdepääsuks kasutatavate teede nõuetekohase sõidetavuse, vajadusel teid remontima ja teostama tolmutõrjet ning tööde</w:t>
      </w:r>
      <w:r w:rsidRPr="00CD01B9">
        <w:rPr>
          <w:rFonts w:ascii="Times New Roman" w:hAnsi="Times New Roman" w:cs="Times New Roman"/>
          <w:sz w:val="24"/>
          <w:szCs w:val="24"/>
        </w:rPr>
        <w:t xml:space="preserv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Vastavalt graafikule akteeritakse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1"/>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18E55945"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B22F44">
        <w:rPr>
          <w:rFonts w:ascii="Times New Roman" w:hAnsi="Times New Roman" w:cs="Times New Roman"/>
          <w:sz w:val="24"/>
          <w:szCs w:val="24"/>
        </w:rPr>
        <w:t>Tellija</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233EDD" w:rsidRDefault="0068271C" w:rsidP="002F1DF8">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maksab </w:t>
      </w:r>
      <w:r w:rsidRPr="00233EDD">
        <w:rPr>
          <w:rFonts w:ascii="Times New Roman" w:hAnsi="Times New Roman" w:cs="Times New Roman"/>
          <w:sz w:val="24"/>
          <w:szCs w:val="24"/>
        </w:rPr>
        <w:t xml:space="preserve">töövõtjale töö teostamise eest tasu vastavalt edukaks tunnistatud pakkumuses kogumaksumusega </w:t>
      </w:r>
      <w:r w:rsidRPr="00233EDD">
        <w:rPr>
          <w:rFonts w:ascii="Times New Roman" w:hAnsi="Times New Roman" w:cs="Times New Roman"/>
          <w:sz w:val="24"/>
          <w:szCs w:val="24"/>
        </w:rPr>
        <w:fldChar w:fldCharType="begin"/>
      </w:r>
      <w:r w:rsidRPr="00233EDD">
        <w:rPr>
          <w:rFonts w:ascii="Times New Roman" w:hAnsi="Times New Roman" w:cs="Times New Roman"/>
          <w:sz w:val="24"/>
          <w:szCs w:val="24"/>
        </w:rPr>
        <w:instrText xml:space="preserve"> MACROBUTTON  AcceptAllChangesInDoc [Sisesta summa] </w:instrText>
      </w:r>
      <w:r w:rsidRPr="00233EDD">
        <w:rPr>
          <w:rFonts w:ascii="Times New Roman" w:hAnsi="Times New Roman" w:cs="Times New Roman"/>
          <w:sz w:val="24"/>
          <w:szCs w:val="24"/>
        </w:rPr>
        <w:fldChar w:fldCharType="end"/>
      </w:r>
      <w:r w:rsidRPr="00233EDD">
        <w:rPr>
          <w:rFonts w:ascii="Times New Roman" w:hAnsi="Times New Roman" w:cs="Times New Roman"/>
          <w:sz w:val="24"/>
          <w:szCs w:val="24"/>
        </w:rPr>
        <w:t>(</w:t>
      </w:r>
      <w:r w:rsidRPr="00233EDD">
        <w:rPr>
          <w:rFonts w:ascii="Times New Roman" w:eastAsia="Calibri" w:hAnsi="Times New Roman" w:cs="Times New Roman"/>
          <w:sz w:val="24"/>
          <w:szCs w:val="24"/>
        </w:rPr>
        <w:fldChar w:fldCharType="begin"/>
      </w:r>
      <w:r w:rsidRPr="00233EDD">
        <w:rPr>
          <w:rFonts w:ascii="Times New Roman" w:eastAsia="Calibri" w:hAnsi="Times New Roman" w:cs="Times New Roman"/>
          <w:sz w:val="24"/>
          <w:szCs w:val="24"/>
        </w:rPr>
        <w:instrText xml:space="preserve"> MACROBUTTON  AcceptAllChangesInDoc [Sisesta summa sõnadega]) </w:instrText>
      </w:r>
      <w:r w:rsidRPr="00233EDD">
        <w:rPr>
          <w:rFonts w:ascii="Times New Roman" w:eastAsia="Calibri" w:hAnsi="Times New Roman" w:cs="Times New Roman"/>
          <w:sz w:val="24"/>
          <w:szCs w:val="24"/>
        </w:rPr>
        <w:fldChar w:fldCharType="end"/>
      </w:r>
      <w:r w:rsidRPr="00233EDD">
        <w:rPr>
          <w:rFonts w:ascii="Times New Roman" w:hAnsi="Times New Roman" w:cs="Times New Roman"/>
          <w:sz w:val="24"/>
          <w:szCs w:val="24"/>
        </w:rPr>
        <w:t>eurot</w:t>
      </w:r>
      <w:r w:rsidR="003E66D7" w:rsidRPr="00233EDD">
        <w:rPr>
          <w:rFonts w:ascii="Times New Roman" w:hAnsi="Times New Roman" w:cs="Times New Roman"/>
          <w:sz w:val="24"/>
          <w:szCs w:val="24"/>
        </w:rPr>
        <w:t xml:space="preserve"> </w:t>
      </w:r>
      <w:r w:rsidRPr="00233EDD">
        <w:rPr>
          <w:rFonts w:ascii="Times New Roman" w:hAnsi="Times New Roman" w:cs="Times New Roman"/>
          <w:sz w:val="24"/>
          <w:szCs w:val="24"/>
        </w:rPr>
        <w:t>esitatud ühikuhindadele</w:t>
      </w:r>
      <w:r w:rsidR="0042192B" w:rsidRPr="00233EDD">
        <w:rPr>
          <w:rFonts w:ascii="Times New Roman" w:hAnsi="Times New Roman" w:cs="Times New Roman"/>
          <w:sz w:val="24"/>
          <w:szCs w:val="24"/>
        </w:rPr>
        <w:t xml:space="preserve"> (hindadele lisandub käibemaks)</w:t>
      </w:r>
      <w:r w:rsidRPr="00233EDD">
        <w:rPr>
          <w:rFonts w:ascii="Times New Roman" w:hAnsi="Times New Roman" w:cs="Times New Roman"/>
          <w:sz w:val="24"/>
          <w:szCs w:val="24"/>
        </w:rPr>
        <w:t xml:space="preserve">, esitatud tööde tellimustele ja vastuvõetud töömahtudele. </w:t>
      </w:r>
    </w:p>
    <w:p w14:paraId="04F95CBC" w14:textId="4B3A978D" w:rsidR="007E7D4F" w:rsidRPr="00233EDD" w:rsidRDefault="007E7D4F" w:rsidP="002F1DF8">
      <w:pPr>
        <w:pStyle w:val="Pealkiri21"/>
        <w:tabs>
          <w:tab w:val="left" w:pos="567"/>
        </w:tabs>
        <w:spacing w:after="0"/>
        <w:ind w:left="0" w:firstLine="0"/>
        <w:jc w:val="both"/>
        <w:rPr>
          <w:rFonts w:ascii="Times New Roman" w:hAnsi="Times New Roman" w:cs="Times New Roman"/>
          <w:sz w:val="24"/>
          <w:szCs w:val="24"/>
        </w:rPr>
      </w:pPr>
      <w:r w:rsidRPr="00233EDD">
        <w:rPr>
          <w:rFonts w:ascii="Times New Roman" w:hAnsi="Times New Roman" w:cs="Times New Roman"/>
          <w:sz w:val="24"/>
          <w:szCs w:val="24"/>
        </w:rPr>
        <w:t>Arve esitamise aluseks on tööde üleandmise-vastuvõtmise akt/kasutuselevõtu akt ja punkti</w:t>
      </w:r>
      <w:r w:rsidR="00B13389" w:rsidRPr="00233EDD">
        <w:rPr>
          <w:rFonts w:ascii="Times New Roman" w:hAnsi="Times New Roman" w:cs="Times New Roman"/>
          <w:sz w:val="24"/>
          <w:szCs w:val="24"/>
        </w:rPr>
        <w:t xml:space="preserve"> </w:t>
      </w:r>
      <w:r w:rsidRPr="00233EDD">
        <w:rPr>
          <w:rFonts w:ascii="Times New Roman" w:hAnsi="Times New Roman" w:cs="Times New Roman"/>
          <w:sz w:val="24"/>
          <w:szCs w:val="24"/>
        </w:rPr>
        <w:t xml:space="preserve">4.2.15 kohane tagatis. </w:t>
      </w:r>
    </w:p>
    <w:p w14:paraId="626A16A7" w14:textId="37AF4624" w:rsidR="0068271C" w:rsidRPr="00233EDD" w:rsidRDefault="0068271C" w:rsidP="002F1DF8">
      <w:pPr>
        <w:pStyle w:val="Pealkiri2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Tellija tasub töövõtjale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0C1257A5" w:rsidR="0068271C" w:rsidRPr="00E31BC5" w:rsidRDefault="0068271C" w:rsidP="002F1DF8">
      <w:pPr>
        <w:pStyle w:val="Pealkiri2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 xml:space="preserve">Lõpparveldus teostatakse kasutuselevõtu akti allkirjastamisest </w:t>
      </w:r>
      <w:r w:rsidR="00B22F44" w:rsidRPr="00233EDD">
        <w:rPr>
          <w:rFonts w:ascii="Times New Roman" w:hAnsi="Times New Roman" w:cs="Times New Roman"/>
          <w:sz w:val="24"/>
          <w:szCs w:val="24"/>
        </w:rPr>
        <w:t xml:space="preserve">Tellija </w:t>
      </w:r>
      <w:r w:rsidRPr="00233EDD">
        <w:rPr>
          <w:rFonts w:ascii="Times New Roman" w:hAnsi="Times New Roman" w:cs="Times New Roman"/>
          <w:sz w:val="24"/>
          <w:szCs w:val="24"/>
        </w:rPr>
        <w:t>poolt allakirjutamise järel töövõtja arve alusel 30 (kolmekümne) tööpäeva jooksul. Tellijal on õigus kinni pidada tasu vaegtööde olemasolul vaegtööde maksumuse</w:t>
      </w:r>
      <w:r w:rsidRPr="00C43B1E">
        <w:rPr>
          <w:rFonts w:ascii="Times New Roman" w:hAnsi="Times New Roman" w:cs="Times New Roman"/>
          <w:sz w:val="24"/>
          <w:szCs w:val="24"/>
        </w:rPr>
        <w:t xml:space="preserv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233EDD"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lastRenderedPageBreak/>
        <w:t>J</w:t>
      </w:r>
      <w:r w:rsidRPr="0095274F">
        <w:rPr>
          <w:rFonts w:ascii="Times New Roman" w:hAnsi="Times New Roman" w:cs="Times New Roman"/>
          <w:sz w:val="24"/>
          <w:szCs w:val="24"/>
        </w:rPr>
        <w:t xml:space="preserve">uhul, </w:t>
      </w:r>
      <w:r w:rsidRPr="00233EDD">
        <w:rPr>
          <w:rFonts w:ascii="Times New Roman" w:hAnsi="Times New Roman" w:cs="Times New Roman"/>
          <w:sz w:val="24"/>
          <w:szCs w:val="24"/>
        </w:rPr>
        <w:t>kui tellija viivitab t</w:t>
      </w:r>
      <w:r w:rsidR="00705773" w:rsidRPr="00233EDD">
        <w:rPr>
          <w:rFonts w:ascii="Times New Roman" w:hAnsi="Times New Roman" w:cs="Times New Roman"/>
          <w:sz w:val="24"/>
          <w:szCs w:val="24"/>
        </w:rPr>
        <w:t>öövõtjale tasu maksmiseg</w:t>
      </w:r>
      <w:r w:rsidRPr="00233EDD">
        <w:rPr>
          <w:rFonts w:ascii="Times New Roman" w:hAnsi="Times New Roman" w:cs="Times New Roman"/>
          <w:sz w:val="24"/>
          <w:szCs w:val="24"/>
        </w:rPr>
        <w:t>a üle kokkulepitud tähtaja, on t</w:t>
      </w:r>
      <w:r w:rsidR="00705773" w:rsidRPr="00233EDD">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233EDD">
        <w:t xml:space="preserve"> </w:t>
      </w:r>
      <w:r w:rsidR="005A676A" w:rsidRPr="00233EDD">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233EDD"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233EDD">
        <w:rPr>
          <w:rFonts w:ascii="Times New Roman" w:hAnsi="Times New Roman" w:cs="Times New Roman"/>
          <w:sz w:val="24"/>
          <w:szCs w:val="24"/>
        </w:rPr>
        <w:t xml:space="preserve">Tellija peab esitama </w:t>
      </w:r>
      <w:r w:rsidR="008A2313" w:rsidRPr="00233EDD">
        <w:rPr>
          <w:rFonts w:ascii="Times New Roman" w:hAnsi="Times New Roman" w:cs="Times New Roman"/>
          <w:sz w:val="24"/>
          <w:szCs w:val="24"/>
        </w:rPr>
        <w:t>l</w:t>
      </w:r>
      <w:r w:rsidRPr="00233EDD">
        <w:rPr>
          <w:rFonts w:ascii="Times New Roman" w:hAnsi="Times New Roman" w:cs="Times New Roman"/>
          <w:sz w:val="24"/>
          <w:szCs w:val="24"/>
        </w:rPr>
        <w:t>eping</w:t>
      </w:r>
      <w:r w:rsidR="008A2313" w:rsidRPr="00233EDD">
        <w:rPr>
          <w:rFonts w:ascii="Times New Roman" w:hAnsi="Times New Roman" w:cs="Times New Roman"/>
          <w:sz w:val="24"/>
          <w:szCs w:val="24"/>
        </w:rPr>
        <w:t>ust tuleneva leppetrahvi nõude t</w:t>
      </w:r>
      <w:r w:rsidRPr="00233EDD">
        <w:rPr>
          <w:rFonts w:ascii="Times New Roman" w:hAnsi="Times New Roman" w:cs="Times New Roman"/>
          <w:sz w:val="24"/>
          <w:szCs w:val="24"/>
        </w:rPr>
        <w:t>öövõtjale hiljemalt 3 (kolme) kuu jooksul arvates pä</w:t>
      </w:r>
      <w:r w:rsidR="008A2313" w:rsidRPr="00233EDD">
        <w:rPr>
          <w:rFonts w:ascii="Times New Roman" w:hAnsi="Times New Roman" w:cs="Times New Roman"/>
          <w:sz w:val="24"/>
          <w:szCs w:val="24"/>
        </w:rPr>
        <w:t>evast, mil t</w:t>
      </w:r>
      <w:r w:rsidRPr="00233EDD">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35438DF9"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EB69BA" w:rsidRPr="00D972B5">
        <w:rPr>
          <w:rFonts w:ascii="Times New Roman" w:eastAsia="Times New Roman" w:hAnsi="Times New Roman" w:cs="Times New Roman"/>
          <w:sz w:val="24"/>
          <w:szCs w:val="24"/>
        </w:rPr>
        <w:t xml:space="preserve">Romet Riiman tel: 526 1698, e-post: </w:t>
      </w:r>
      <w:hyperlink r:id="rId9" w:history="1">
        <w:r w:rsidR="00EB69BA" w:rsidRPr="000759BA">
          <w:rPr>
            <w:rStyle w:val="Hperlink"/>
            <w:rFonts w:ascii="Times New Roman" w:eastAsia="Times New Roman" w:hAnsi="Times New Roman" w:cs="Times New Roman"/>
            <w:sz w:val="24"/>
            <w:szCs w:val="24"/>
          </w:rPr>
          <w:t>romet.riiman@rmk.ee</w:t>
        </w:r>
      </w:hyperlink>
      <w:r w:rsidR="00D313F2">
        <w:rPr>
          <w:rFonts w:ascii="Times New Roman" w:eastAsia="Times New Roman" w:hAnsi="Times New Roman" w:cs="Times New Roman"/>
          <w:sz w:val="24"/>
          <w:szCs w:val="24"/>
        </w:rPr>
        <w:t>.</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000000"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1AC2DDCF" w:rsidR="00A777AE" w:rsidRDefault="00A777AE" w:rsidP="00177B2A">
            <w:pPr>
              <w:jc w:val="both"/>
              <w:rPr>
                <w:sz w:val="24"/>
                <w:szCs w:val="24"/>
              </w:rPr>
            </w:pPr>
            <w:r w:rsidRPr="00A777AE">
              <w:rPr>
                <w:sz w:val="24"/>
                <w:szCs w:val="24"/>
              </w:rPr>
              <w:t>Tel</w:t>
            </w:r>
            <w:r w:rsidR="002F1DF8">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000000"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c>
          <w:tcPr>
            <w:tcW w:w="4250" w:type="dxa"/>
          </w:tcPr>
          <w:p w14:paraId="23DEA4AA" w14:textId="77777777" w:rsidR="00FE2065" w:rsidRPr="00FE2065" w:rsidRDefault="00000000"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000000"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64972C87" w14:textId="77777777" w:rsidR="008B7C96" w:rsidRPr="002C6717" w:rsidRDefault="00000000"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000000"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c>
          <w:tcPr>
            <w:tcW w:w="4606" w:type="dxa"/>
          </w:tcPr>
          <w:p w14:paraId="7D7A3AC0" w14:textId="77777777" w:rsidR="00ED0A98" w:rsidRPr="002C6717" w:rsidRDefault="00000000"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30CB4D63" w14:textId="77777777" w:rsidR="008B7C96" w:rsidRPr="003F3A57" w:rsidRDefault="008B7C96" w:rsidP="008B7C96">
      <w:pPr>
        <w:spacing w:after="0" w:line="360" w:lineRule="auto"/>
        <w:jc w:val="both"/>
        <w:rPr>
          <w:rFonts w:ascii="Times New Roman" w:eastAsia="Calibri" w:hAnsi="Times New Roman" w:cs="Times New Roman"/>
          <w:color w:val="000000"/>
          <w:sz w:val="24"/>
        </w:rPr>
      </w:pPr>
    </w:p>
    <w:p w14:paraId="0264AF67" w14:textId="77777777" w:rsidR="008B7C96" w:rsidRPr="003F3A57" w:rsidRDefault="008B7C96" w:rsidP="008D2F60">
      <w:pPr>
        <w:tabs>
          <w:tab w:val="left" w:pos="567"/>
        </w:tabs>
        <w:spacing w:after="0" w:line="240" w:lineRule="auto"/>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ANDMETÖÖTLUSE TINGIMUSED VOLITATUD TÖÖTLEJALE</w:t>
      </w:r>
    </w:p>
    <w:p w14:paraId="6BA9AD20" w14:textId="77777777" w:rsidR="008B7C96" w:rsidRDefault="008B7C96" w:rsidP="008D2F60">
      <w:pPr>
        <w:tabs>
          <w:tab w:val="left" w:pos="567"/>
        </w:tabs>
        <w:spacing w:after="0" w:line="240" w:lineRule="auto"/>
        <w:jc w:val="both"/>
        <w:rPr>
          <w:rFonts w:ascii="Times New Roman" w:eastAsia="Calibri" w:hAnsi="Times New Roman" w:cs="Times New Roman"/>
          <w:color w:val="000000"/>
          <w:sz w:val="24"/>
        </w:rPr>
      </w:pPr>
    </w:p>
    <w:p w14:paraId="676392F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(hiliseima digitaalallkirja kuupäev)</w:t>
      </w:r>
    </w:p>
    <w:p w14:paraId="720B2078"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FE981A6"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Lisa eesmärk</w:t>
      </w:r>
    </w:p>
    <w:p w14:paraId="2C1F8011"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Käesoleva lisa eesmärk on kokku leppida volitatud töötleja õigustes ja kohustuses lepingu täitmise käigus saadud isikuandmete ja/või looduskaitseliste piirangute ja/või riigikaitse</w:t>
      </w:r>
      <w:r w:rsidRPr="003F3A57">
        <w:rPr>
          <w:rFonts w:ascii="Times New Roman" w:eastAsia="Calibri" w:hAnsi="Times New Roman" w:cs="Times New Roman"/>
          <w:sz w:val="24"/>
        </w:rPr>
        <w:t xml:space="preserve">ga </w:t>
      </w:r>
      <w:r w:rsidRPr="003F3A57">
        <w:rPr>
          <w:rFonts w:ascii="Times New Roman" w:eastAsia="Calibri" w:hAnsi="Times New Roman" w:cs="Times New Roman"/>
          <w:color w:val="000000"/>
          <w:sz w:val="24"/>
        </w:rPr>
        <w:t xml:space="preserve">seonduva teabe töötlemisel, millest pooled juhinduvad lepingu täitmisel. </w:t>
      </w:r>
    </w:p>
    <w:p w14:paraId="4F80DFF2"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b/>
          <w:bCs/>
          <w:color w:val="000000"/>
          <w:sz w:val="24"/>
        </w:rPr>
        <w:t>Riigimetsa Majandamise Keskus</w:t>
      </w:r>
      <w:r w:rsidRPr="003F3A57">
        <w:rPr>
          <w:rFonts w:ascii="Times New Roman" w:eastAsia="Calibri" w:hAnsi="Times New Roman" w:cs="Times New Roman"/>
          <w:color w:val="000000"/>
          <w:sz w:val="24"/>
        </w:rPr>
        <w:t xml:space="preserve"> (edaspidi vastutav töötleja) edastab </w:t>
      </w:r>
      <w:bookmarkStart w:id="4" w:name="_Hlk126332194"/>
      <w:sdt>
        <w:sdtPr>
          <w:rPr>
            <w:rFonts w:ascii="Times New Roman" w:eastAsia="Calibri" w:hAnsi="Times New Roman" w:cs="Times New Roman"/>
            <w:b/>
            <w:bCs/>
            <w:color w:val="000000"/>
            <w:sz w:val="24"/>
          </w:rPr>
          <w:alias w:val="Company"/>
          <w:tag w:val=""/>
          <w:id w:val="-2000023443"/>
          <w:placeholder>
            <w:docPart w:val="5A68FAB526094BE5B2AAC5ABC6D25BDA"/>
          </w:placeholder>
          <w:showingPlcHdr/>
          <w:dataBinding w:prefixMappings="xmlns:ns0='http://schemas.openxmlformats.org/officeDocument/2006/extended-properties' " w:xpath="/ns0:Properties[1]/ns0:Company[1]" w:storeItemID="{6668398D-A668-4E3E-A5EB-62B293D839F1}"/>
          <w:text/>
        </w:sdtPr>
        <w:sdtContent>
          <w:r w:rsidRPr="003F6A59">
            <w:rPr>
              <w:rStyle w:val="Kohatitetekst"/>
            </w:rPr>
            <w:t>[Company]</w:t>
          </w:r>
        </w:sdtContent>
      </w:sdt>
      <w:bookmarkEnd w:id="4"/>
      <w:r w:rsidRPr="003F3A57">
        <w:rPr>
          <w:rFonts w:ascii="Times New Roman" w:eastAsia="Calibri" w:hAnsi="Times New Roman" w:cs="Times New Roman"/>
          <w:color w:val="000000"/>
          <w:sz w:val="24"/>
        </w:rPr>
        <w:t xml:space="preserve"> (edaspidi volitatud töötleja) punktis 1.1. nimetatud andmed ja volitab volitatud töötlejat neid andmeid töötlema ainult juhul, kui andmete töötlemine on lepingust tulenevalt vajalik.</w:t>
      </w:r>
    </w:p>
    <w:p w14:paraId="1E1C239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Vastuolude korral lepingu ja käesoleva lisa sätete vahel tuleb juhinduda käesoleva lisa sätetest.</w:t>
      </w:r>
    </w:p>
    <w:p w14:paraId="388E98D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518B7941"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Käesolevas lisas kasutatakse mõisteid alljärgnevas tähenduses:</w:t>
      </w:r>
    </w:p>
    <w:p w14:paraId="6EB78F1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„Asjakohased tehnilised ja organisatsioonilised meetmed“ – tähendavad selliseid protsesse ja protseduure, mis tehnoloogilist arengut, rakendamise maksumust ja andmeid arvesse võttes tagavad turvalisuse taseme vastavalt andmete võimalikust volitusteta või ebaseaduslikust töötlemisest või juhuslikust kaotsiminekust või hävitamisest või kahjustamisest tulenevale kahju suurusele;</w:t>
      </w:r>
    </w:p>
    <w:p w14:paraId="12F8AB4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„Andmekaitseseadused“ – GDPR ja Eesti Vabariigis kehtivad muud isikuandmete töötlemist reguleerivad õigusaktid ning nende rakendusaktid või täiendavad aktid koos nende paranduste, muudatuste või asendustega, mis tahes täitmisele kuuluvad juhendid ja tegevusjuhised, mis on väljastatud isikuandmete kaitse eest vastutava mis tahes kohaliku või EL reguleeriva asutuse poolt;</w:t>
      </w:r>
    </w:p>
    <w:p w14:paraId="68CFF23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„töötlemine” – igasugune toiming või toimingute jada, mida teostatakse andmete või nende hulkadega kas automatiseeritud või automatiseerimata kujul, nagu näiteks kogumine, salvestamine, korrastamine, struktureerimine, säilitamine, kohandamine või muutmine, väljavõtete tegemine, päringute teostamine, kasutamine, avalikustamine edastamise, avaldamise või mis tahes muul viisil kättesaadavaks tegemise teel, liitmine või ühendamine, piiramine, kustutamine või hävitamine;</w:t>
      </w:r>
    </w:p>
    <w:p w14:paraId="0C8B70D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„andmed” – (isikuandmed, looduskaitselise piirangu kohta käiv teave, riigikaitsega seonduv teave). </w:t>
      </w:r>
      <w:r w:rsidRPr="003F3A57">
        <w:rPr>
          <w:rFonts w:ascii="Times New Roman" w:eastAsia="Calibri" w:hAnsi="Times New Roman" w:cs="Times New Roman"/>
          <w:b/>
          <w:bCs/>
          <w:color w:val="000000"/>
          <w:sz w:val="24"/>
        </w:rPr>
        <w:t>Isikuandmed</w:t>
      </w:r>
      <w:r w:rsidRPr="003F3A57">
        <w:rPr>
          <w:rFonts w:ascii="Times New Roman" w:eastAsia="Calibri" w:hAnsi="Times New Roman" w:cs="Times New Roman"/>
          <w:color w:val="000000"/>
          <w:sz w:val="24"/>
        </w:rPr>
        <w:t xml:space="preserve"> - tuvastatav füüsiline isik on isik, keda on võimalik kaudselt või otseselt tuvastada, viidates väärtustele nagu nimi, isikukood, asukoha andmed; internetipõhistele väärtustele või ühele või enamale väärtusele, mis on seotud antud isiku füüsilise, füsioloogilise, geneetilise, vaimse, majandusliku, kultuurilise või sotsiaalse identiteediga. </w:t>
      </w:r>
      <w:r w:rsidRPr="003F3A57">
        <w:rPr>
          <w:rFonts w:ascii="Times New Roman" w:eastAsia="Calibri" w:hAnsi="Times New Roman" w:cs="Times New Roman"/>
          <w:b/>
          <w:bCs/>
          <w:color w:val="000000"/>
          <w:sz w:val="24"/>
        </w:rPr>
        <w:t>Looduskaitselise piirangu kohta käiv teave</w:t>
      </w:r>
      <w:r w:rsidRPr="003F3A57">
        <w:rPr>
          <w:rFonts w:ascii="Times New Roman" w:eastAsia="Calibri" w:hAnsi="Times New Roman" w:cs="Times New Roman"/>
          <w:color w:val="000000"/>
          <w:sz w:val="24"/>
        </w:rPr>
        <w:t xml:space="preserve"> - I ja II kaitsekategooria liigi isendi täpse elupaiga asukoha avalikustamine. Püsielupaiga asukohad. </w:t>
      </w:r>
      <w:r w:rsidRPr="003F3A57">
        <w:rPr>
          <w:rFonts w:ascii="Times New Roman" w:eastAsia="Calibri" w:hAnsi="Times New Roman" w:cs="Times New Roman"/>
          <w:b/>
          <w:bCs/>
          <w:color w:val="000000"/>
          <w:sz w:val="24"/>
        </w:rPr>
        <w:t>Riigikaitsega seonduv teave</w:t>
      </w:r>
      <w:r w:rsidRPr="003F3A57">
        <w:rPr>
          <w:rFonts w:ascii="Times New Roman" w:eastAsia="Calibri" w:hAnsi="Times New Roman" w:cs="Times New Roman"/>
          <w:color w:val="000000"/>
          <w:sz w:val="24"/>
        </w:rPr>
        <w:t xml:space="preserve"> - AvTS § 35 lõikes 1 nimetatud riigikaitsega seonduv teave;</w:t>
      </w:r>
    </w:p>
    <w:p w14:paraId="5C7481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„andmetega seotud rikkumine” – turvarikkumine, mis põhjustab edastatavate, säilitatavate või muul viisil töödeldavate andmete juhusliku või ebaseadusliku hävimise, kadumise, muutmise, loata avalikustamise või kättesaadavuse.</w:t>
      </w:r>
    </w:p>
    <w:p w14:paraId="7C8DA252"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60991C59"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 töötlemine</w:t>
      </w:r>
    </w:p>
    <w:p w14:paraId="6CE1663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kohustused:</w:t>
      </w:r>
    </w:p>
    <w:p w14:paraId="1E1B045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kasutama ja töötlema 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p>
    <w:p w14:paraId="0D81D4C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kohustub hoidma lepingu täitmise käigus teatavaks saanud andmeid rangelt konfidentsiaalsena ning mitte kasutama ega avaldama andmeid, mis tahes muu kui käesolevas lepingus sätestatud eesmärgil. Samuti tagama, et andmeid töötlema volitatud isikud (sh teised volitatud töötlejad, volitatud töötleja tööajad vm, kellel on ligipääs lepingu täitmise käigus saadud andmetele) järgivad konfidentsiaalsusnõuet;</w:t>
      </w:r>
    </w:p>
    <w:p w14:paraId="48CC63A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mitte edastama andmeid väljapoole Euroopa Liidu liikmesriikide ja Euroopa Majandusühendusse kuuluvate riikide territooriumit ilma vastutava töötleja sellekohase selgesõnalise kirjaliku nõusolekuta;</w:t>
      </w:r>
    </w:p>
    <w:p w14:paraId="6416FE10"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täitma kõiki kehtivaid andmete töötlemisalaseid nõudeid, andmete turvalisust puudutavaid ning andmete kaitse alaseid Euroopa Liidu ja Eesti Vabariigi õigusakte ja muid eeskirju;</w:t>
      </w:r>
    </w:p>
    <w:p w14:paraId="611D9F33"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tarvitusele võtma asjakohased tehnilised ja organisatsioonilised meetmed lepingu alusel toimuva andmete töötlemise loata või ebaseadusliku töötlemise, juhusliku kaotamise või hävitamise või kahjustumise vältimiseks.</w:t>
      </w:r>
    </w:p>
    <w:p w14:paraId="48715D3D"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Kõik käesoleva lisa punktis 3.1.2 nimetatud kohustused kehtestab volitatud töötleja kõikidele kolmandatele isikutele, keda ta kasutab oma lepingujärgsete kohustuste täitmisel. Kolmas isik on füüsiline või juriidiline isik või riigi- või kohaliku omavalitsuse asutus, kes ei ole ei vastutav töötleja ega ka volitatud töötleja.</w:t>
      </w:r>
    </w:p>
    <w:p w14:paraId="4012D4B6"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D772502"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Andmetega seotud rikkumisest teavitamine</w:t>
      </w:r>
    </w:p>
    <w:p w14:paraId="4ED37DD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andmetega seotud rikkumistest või kui on alust kahtlustada, et selline rikkumine on aset leidnud, ilma põhjendamatu viivituseta alates hetkest, kui volitatud töötleja või tema poolt kasutatav teine volitatud töötleja saab teada andmetega seotud rikkumisest või on alust kahelda, et selline rikkumine on aset leidnud.</w:t>
      </w:r>
    </w:p>
    <w:p w14:paraId="229073B5"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Vastutava töötleja nõudmisel peab volitatud töötleja ilma põhjendamatu viivituseta edastama vastutavale töötlejale kogu andmetega seotud rikkumist puudutava asjakohase informatsiooni. Määral, mil volitatud töötlejale on vastav informatsioon kättesaadav, peab teade kirjeldama vähemalt järgmist:</w:t>
      </w:r>
    </w:p>
    <w:p w14:paraId="1AB3BA3A"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toimunud andmetega seotud rikkumise laad, eeldatav kuupäev ja kellaaeg;</w:t>
      </w:r>
    </w:p>
    <w:p w14:paraId="7BFC03E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asjakohase kontaktisiku nimi ja kontaktandmed, kellelt saab täiendavat informatsiooni;</w:t>
      </w:r>
    </w:p>
    <w:p w14:paraId="0E2DD38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meetmeid, mida volitatud töötleja rikkumise lahendamiseks on tarvitusele võtnud või võtab, et vältida andmetega seotud rikkumisi tulevikus, ja vajaduse korral ka meetmeid, mille abil leevendada rikkumise võimalikke negatiivseid mõjusid;</w:t>
      </w:r>
    </w:p>
    <w:p w14:paraId="0F181D5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esitama muud teavet, mis on mõistlikult nõutav, et vastutav töötleja saaks täita kohaldatavaid andmekaitsealaseid õigusakte, sealhulgas riigiasutustega seotud teavitamise ja avaldamise kohustusi, näiteks teavet, mis on nõutav andmesubjekti tuvastamiseks.</w:t>
      </w:r>
    </w:p>
    <w:p w14:paraId="219362A9" w14:textId="77777777" w:rsidR="005150B2" w:rsidRPr="003F3A57" w:rsidRDefault="005150B2" w:rsidP="008D2F60">
      <w:pPr>
        <w:tabs>
          <w:tab w:val="left" w:pos="567"/>
        </w:tabs>
        <w:spacing w:after="0" w:line="240" w:lineRule="auto"/>
        <w:jc w:val="both"/>
        <w:rPr>
          <w:rFonts w:ascii="Times New Roman" w:eastAsia="Calibri" w:hAnsi="Times New Roman" w:cs="Times New Roman"/>
          <w:color w:val="000000"/>
          <w:sz w:val="24"/>
        </w:rPr>
      </w:pPr>
    </w:p>
    <w:p w14:paraId="0C90AAAE"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Muud sätted</w:t>
      </w:r>
    </w:p>
    <w:p w14:paraId="24F089F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lepingu lõppemisel tagastama vastutavale töötlejale kõik piiranguga seotud andmed või kustutama andmed ja nende koopiad vastavalt vastutava töötleja antud juhistele, juhul kui kehtiv seadusandlus ei nõua andmete säilitamist või kui volitatud töötlejal ei ole õiguslikku alust andmete töötlemiseks iseseisva vastutava töötlejana.</w:t>
      </w:r>
    </w:p>
    <w:p w14:paraId="3AE97769"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väljastab vastutavale töötlejale volitatud töötleja esindusõigusega isiku poolt allkirjastatud tõendi kinnitades, et lisa punktis 5.1. nimetatud toimingud on teostatud tema ja kõigi tema poolt kasutatud teiste volitatud töötlejate poolt.</w:t>
      </w:r>
    </w:p>
    <w:p w14:paraId="2996D7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Võimaldama vastutaval töötlejal või tema poolt volitatud audiitoril teha auditeid ja kontrolle ning panustama nendesse.</w:t>
      </w:r>
    </w:p>
    <w:p w14:paraId="1ACABA7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6E6103A8"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Käesolev lisa jõustub lepingu allkirjastamisel mõlema poole poolt. Lisa kehtib, kuni kehtib pooltevaheline leping või pooltel on omavahelisi kohustusi, mis on seotud andmete töötlemisega. </w:t>
      </w:r>
    </w:p>
    <w:p w14:paraId="1AD6315B"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Konfidentsiaalsuskohustuse nõue on tähtajatu ning kehtib nii lepingu täitmise ajal kui ka pärast lepingu lõppemist.</w:t>
      </w:r>
    </w:p>
    <w:p w14:paraId="26302423"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1FE70F69"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Poolte allkirjad </w:t>
      </w:r>
    </w:p>
    <w:p w14:paraId="7E46E790"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012E76E7"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Vastutav töötleja </w:t>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t>Volitatud töötleja</w:t>
      </w:r>
    </w:p>
    <w:p w14:paraId="6E942B7F"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Riigimetsa Majandamise Keskus</w:t>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sdt>
        <w:sdtPr>
          <w:rPr>
            <w:rFonts w:ascii="Times New Roman" w:eastAsia="Calibri" w:hAnsi="Times New Roman" w:cs="Times New Roman"/>
            <w:color w:val="000000"/>
            <w:sz w:val="24"/>
          </w:rPr>
          <w:alias w:val="Company"/>
          <w:tag w:val=""/>
          <w:id w:val="-558010043"/>
          <w:placeholder>
            <w:docPart w:val="7EBF4BB51EBB4688A2870ED025604D2B"/>
          </w:placeholder>
          <w:showingPlcHdr/>
          <w:dataBinding w:prefixMappings="xmlns:ns0='http://schemas.openxmlformats.org/officeDocument/2006/extended-properties' " w:xpath="/ns0:Properties[1]/ns0:Company[1]" w:storeItemID="{6668398D-A668-4E3E-A5EB-62B293D839F1}"/>
          <w:text/>
        </w:sdtPr>
        <w:sdtContent>
          <w:r w:rsidRPr="003F6A59">
            <w:rPr>
              <w:rStyle w:val="Kohatitetekst"/>
            </w:rPr>
            <w:t>[Company]</w:t>
          </w:r>
        </w:sdtContent>
      </w:sdt>
    </w:p>
    <w:p w14:paraId="45558E17"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7E38DD65" w14:textId="77777777" w:rsidR="008B7C96" w:rsidRPr="003F3A57" w:rsidRDefault="00000000" w:rsidP="008D2F60">
      <w:pPr>
        <w:tabs>
          <w:tab w:val="left" w:pos="567"/>
        </w:tabs>
        <w:spacing w:after="0" w:line="240" w:lineRule="auto"/>
        <w:jc w:val="both"/>
        <w:outlineLvl w:val="0"/>
        <w:rPr>
          <w:rFonts w:ascii="Times New Roman" w:eastAsia="Calibri" w:hAnsi="Times New Roman" w:cs="Times New Roman"/>
          <w:b/>
          <w:color w:val="000000"/>
          <w:sz w:val="24"/>
        </w:rPr>
      </w:pPr>
      <w:sdt>
        <w:sdtPr>
          <w:rPr>
            <w:rFonts w:ascii="Times New Roman" w:eastAsia="Calibri" w:hAnsi="Times New Roman" w:cs="Times New Roman"/>
            <w:b/>
            <w:color w:val="000000"/>
            <w:sz w:val="24"/>
          </w:rPr>
          <w:id w:val="-720835202"/>
          <w:placeholder>
            <w:docPart w:val="DBACC995154C45D5B744C8459C74DD53"/>
          </w:placeholder>
          <w:comboBox>
            <w:listItem w:displayText=" " w:value=" "/>
            <w:listItem w:displayText="(allkirjastatud digitaalselt)" w:value="(allkirjastatud digitaalselt)"/>
          </w:comboBox>
        </w:sdt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sdt>
        <w:sdtPr>
          <w:rPr>
            <w:rFonts w:ascii="Times New Roman" w:eastAsia="Calibri" w:hAnsi="Times New Roman" w:cs="Times New Roman"/>
            <w:b/>
            <w:color w:val="000000"/>
            <w:sz w:val="24"/>
          </w:rPr>
          <w:id w:val="2011569155"/>
          <w:placeholder>
            <w:docPart w:val="F6DCBB50540444EA85FF865CDBA6B7D3"/>
          </w:placeholder>
          <w:comboBox>
            <w:listItem w:displayText=" " w:value=" "/>
            <w:listItem w:displayText="(allkirjastatud digitaalselt)" w:value="(allkirjastatud digitaalselt)"/>
          </w:comboBox>
        </w:sdt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p>
    <w:p w14:paraId="6692721C" w14:textId="77777777" w:rsidR="008B7C96" w:rsidRPr="003F3A57" w:rsidRDefault="008B7C96" w:rsidP="008D2F60">
      <w:pPr>
        <w:tabs>
          <w:tab w:val="left" w:pos="567"/>
          <w:tab w:val="left" w:pos="5103"/>
        </w:tabs>
        <w:spacing w:after="0" w:line="240" w:lineRule="auto"/>
        <w:jc w:val="both"/>
        <w:rPr>
          <w:rFonts w:ascii="Times New Roman" w:eastAsia="Calibri" w:hAnsi="Times New Roman" w:cs="Times New Roman"/>
          <w:color w:val="000000"/>
          <w:sz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250"/>
      </w:tblGrid>
      <w:tr w:rsidR="008B7C96" w14:paraId="535E13AF" w14:textId="77777777" w:rsidTr="0038497C">
        <w:tc>
          <w:tcPr>
            <w:tcW w:w="4822" w:type="dxa"/>
          </w:tcPr>
          <w:p w14:paraId="1B309748" w14:textId="77777777" w:rsidR="008B7C96" w:rsidRPr="00FE2065" w:rsidRDefault="008B7C96" w:rsidP="008D2F60">
            <w:pPr>
              <w:tabs>
                <w:tab w:val="left" w:pos="567"/>
              </w:tabs>
              <w:jc w:val="both"/>
              <w:rPr>
                <w:sz w:val="24"/>
                <w:szCs w:val="24"/>
              </w:rPr>
            </w:pPr>
            <w:r w:rsidRPr="00240C3D">
              <w:rPr>
                <w:sz w:val="24"/>
                <w:szCs w:val="24"/>
                <w:lang w:eastAsia="en-US"/>
              </w:rPr>
              <w:t>Margus Reimann</w:t>
            </w:r>
          </w:p>
        </w:tc>
        <w:tc>
          <w:tcPr>
            <w:tcW w:w="4250" w:type="dxa"/>
          </w:tcPr>
          <w:p w14:paraId="32286958" w14:textId="77777777" w:rsidR="008B7C96" w:rsidRPr="00FE2065" w:rsidRDefault="008B7C96" w:rsidP="008D2F60">
            <w:pPr>
              <w:tabs>
                <w:tab w:val="left" w:pos="567"/>
              </w:tabs>
              <w:jc w:val="both"/>
              <w:rPr>
                <w:sz w:val="24"/>
                <w:szCs w:val="24"/>
              </w:rPr>
            </w:pPr>
            <w:r>
              <w:rPr>
                <w:sz w:val="24"/>
                <w:szCs w:val="24"/>
              </w:rPr>
              <w:t>………………</w:t>
            </w:r>
          </w:p>
        </w:tc>
      </w:tr>
    </w:tbl>
    <w:p w14:paraId="61C3CA43" w14:textId="77777777" w:rsidR="003A633B" w:rsidRDefault="003A633B" w:rsidP="008D2F60">
      <w:pPr>
        <w:pStyle w:val="FR1"/>
        <w:tabs>
          <w:tab w:val="left" w:pos="567"/>
        </w:tabs>
        <w:spacing w:before="0"/>
        <w:ind w:right="-625"/>
        <w:jc w:val="left"/>
        <w:rPr>
          <w:sz w:val="20"/>
          <w:szCs w:val="20"/>
        </w:rPr>
      </w:pPr>
    </w:p>
    <w:p w14:paraId="60DDF8ED" w14:textId="77777777" w:rsidR="003A633B" w:rsidRDefault="003A633B" w:rsidP="008D2F60">
      <w:pPr>
        <w:pStyle w:val="FR1"/>
        <w:tabs>
          <w:tab w:val="left" w:pos="567"/>
        </w:tabs>
        <w:spacing w:before="0"/>
        <w:ind w:right="-625"/>
        <w:jc w:val="left"/>
        <w:rPr>
          <w:sz w:val="20"/>
          <w:szCs w:val="20"/>
        </w:rPr>
      </w:pPr>
    </w:p>
    <w:p w14:paraId="2514CEA1" w14:textId="77777777" w:rsidR="003A633B" w:rsidRDefault="003A633B" w:rsidP="008D2F60">
      <w:pPr>
        <w:tabs>
          <w:tab w:val="left" w:pos="567"/>
        </w:tabs>
        <w:spacing w:after="0" w:line="240" w:lineRule="auto"/>
        <w:rPr>
          <w:rFonts w:ascii="Times New Roman" w:eastAsia="Times New Roman" w:hAnsi="Times New Roman" w:cs="Times New Roman"/>
          <w:sz w:val="20"/>
          <w:szCs w:val="20"/>
        </w:rPr>
      </w:pPr>
      <w:r>
        <w:rPr>
          <w:sz w:val="20"/>
          <w:szCs w:val="20"/>
        </w:rPr>
        <w:br w:type="page"/>
      </w:r>
    </w:p>
    <w:p w14:paraId="4863260E" w14:textId="77777777" w:rsidR="00AE0764" w:rsidRDefault="00AE0764" w:rsidP="003A633B">
      <w:pPr>
        <w:pStyle w:val="FR1"/>
        <w:spacing w:before="0"/>
        <w:ind w:right="-625"/>
        <w:jc w:val="left"/>
        <w:rPr>
          <w:sz w:val="20"/>
          <w:szCs w:val="20"/>
        </w:rPr>
        <w:sectPr w:rsidR="00AE0764" w:rsidSect="00145218">
          <w:pgSz w:w="11906" w:h="16838"/>
          <w:pgMar w:top="851" w:right="567" w:bottom="1701" w:left="1418" w:header="709" w:footer="709" w:gutter="0"/>
          <w:pgNumType w:start="1"/>
          <w:cols w:space="708"/>
          <w:formProt w:val="0"/>
          <w:titlePg/>
          <w:docGrid w:linePitch="360"/>
        </w:sectPr>
      </w:pPr>
    </w:p>
    <w:p w14:paraId="5B3563FB" w14:textId="034FBBB0" w:rsidR="007610B8" w:rsidRDefault="007610B8"/>
    <w:p w14:paraId="3693DDCD" w14:textId="77777777" w:rsidR="008B7C96" w:rsidRDefault="008B7C96" w:rsidP="008B7C96"/>
    <w:p w14:paraId="2A49743E" w14:textId="049AC587"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606630">
        <w:rPr>
          <w:rFonts w:ascii="Times New Roman" w:hAnsi="Times New Roman" w:cs="Times New Roman"/>
          <w:sz w:val="20"/>
          <w:szCs w:val="20"/>
        </w:rPr>
        <w:t>4</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000000"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2251E911" w14:textId="77777777" w:rsidR="008B7C96" w:rsidRPr="002C6717" w:rsidRDefault="00000000"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359A" w14:textId="77777777" w:rsidR="000B0E18" w:rsidRDefault="000B0E18" w:rsidP="00705773">
      <w:pPr>
        <w:spacing w:after="0" w:line="240" w:lineRule="auto"/>
      </w:pPr>
      <w:r>
        <w:separator/>
      </w:r>
    </w:p>
  </w:endnote>
  <w:endnote w:type="continuationSeparator" w:id="0">
    <w:p w14:paraId="06ADABDE" w14:textId="77777777" w:rsidR="000B0E18" w:rsidRDefault="000B0E18"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81" w:csb1="00000000"/>
  </w:font>
  <w:font w:name="TimesNewRomanPSMT">
    <w:altName w:val="Times New Roman"/>
    <w:panose1 w:val="00000000000000000000"/>
    <w:charset w:val="00"/>
    <w:family w:val="roman"/>
    <w:notTrueType/>
    <w:pitch w:val="default"/>
    <w:sig w:usb0="00000007" w:usb1="08070000" w:usb2="00000010" w:usb3="00000000" w:csb0="0002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4B9B5" w14:textId="77777777" w:rsidR="000B0E18" w:rsidRDefault="000B0E18" w:rsidP="00705773">
      <w:pPr>
        <w:spacing w:after="0" w:line="240" w:lineRule="auto"/>
      </w:pPr>
      <w:r>
        <w:separator/>
      </w:r>
    </w:p>
  </w:footnote>
  <w:footnote w:type="continuationSeparator" w:id="0">
    <w:p w14:paraId="693AC406" w14:textId="77777777" w:rsidR="000B0E18" w:rsidRDefault="000B0E18"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42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4"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7"/>
  </w:num>
  <w:num w:numId="3" w16cid:durableId="428434512">
    <w:abstractNumId w:val="2"/>
  </w:num>
  <w:num w:numId="4" w16cid:durableId="893780813">
    <w:abstractNumId w:val="9"/>
  </w:num>
  <w:num w:numId="5" w16cid:durableId="284891417">
    <w:abstractNumId w:val="8"/>
  </w:num>
  <w:num w:numId="6" w16cid:durableId="1453086223">
    <w:abstractNumId w:val="14"/>
  </w:num>
  <w:num w:numId="7" w16cid:durableId="1027415269">
    <w:abstractNumId w:val="13"/>
  </w:num>
  <w:num w:numId="8" w16cid:durableId="51853159">
    <w:abstractNumId w:val="12"/>
  </w:num>
  <w:num w:numId="9" w16cid:durableId="612715840">
    <w:abstractNumId w:val="10"/>
  </w:num>
  <w:num w:numId="10" w16cid:durableId="429932463">
    <w:abstractNumId w:val="11"/>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56B6"/>
    <w:rsid w:val="00015C2C"/>
    <w:rsid w:val="00016CFA"/>
    <w:rsid w:val="000262E7"/>
    <w:rsid w:val="00030A1A"/>
    <w:rsid w:val="00030A41"/>
    <w:rsid w:val="000336A9"/>
    <w:rsid w:val="00033FC5"/>
    <w:rsid w:val="0003437F"/>
    <w:rsid w:val="00036EAF"/>
    <w:rsid w:val="00042A20"/>
    <w:rsid w:val="0004420C"/>
    <w:rsid w:val="00047FEF"/>
    <w:rsid w:val="0005144C"/>
    <w:rsid w:val="000526FE"/>
    <w:rsid w:val="00052C71"/>
    <w:rsid w:val="00053D35"/>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0E18"/>
    <w:rsid w:val="000B1313"/>
    <w:rsid w:val="000B19CE"/>
    <w:rsid w:val="000B21A7"/>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3393"/>
    <w:rsid w:val="00107D6D"/>
    <w:rsid w:val="00115886"/>
    <w:rsid w:val="00116517"/>
    <w:rsid w:val="0011651D"/>
    <w:rsid w:val="001175F4"/>
    <w:rsid w:val="001217BA"/>
    <w:rsid w:val="0012352D"/>
    <w:rsid w:val="00125F24"/>
    <w:rsid w:val="00126497"/>
    <w:rsid w:val="00132919"/>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B10C6"/>
    <w:rsid w:val="001B23F4"/>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E51"/>
    <w:rsid w:val="001F53F7"/>
    <w:rsid w:val="00200742"/>
    <w:rsid w:val="00200FCE"/>
    <w:rsid w:val="00201C05"/>
    <w:rsid w:val="00201D59"/>
    <w:rsid w:val="002033E1"/>
    <w:rsid w:val="00204176"/>
    <w:rsid w:val="002042F1"/>
    <w:rsid w:val="00205144"/>
    <w:rsid w:val="0020654B"/>
    <w:rsid w:val="00211F31"/>
    <w:rsid w:val="002120AD"/>
    <w:rsid w:val="002126E8"/>
    <w:rsid w:val="00212A3B"/>
    <w:rsid w:val="0022206F"/>
    <w:rsid w:val="0022208D"/>
    <w:rsid w:val="0022315F"/>
    <w:rsid w:val="00230643"/>
    <w:rsid w:val="00232ACD"/>
    <w:rsid w:val="00233204"/>
    <w:rsid w:val="00233EDD"/>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3077"/>
    <w:rsid w:val="002A510C"/>
    <w:rsid w:val="002A65DC"/>
    <w:rsid w:val="002B0115"/>
    <w:rsid w:val="002B106D"/>
    <w:rsid w:val="002B15FF"/>
    <w:rsid w:val="002B2823"/>
    <w:rsid w:val="002B29B2"/>
    <w:rsid w:val="002B2B18"/>
    <w:rsid w:val="002C4814"/>
    <w:rsid w:val="002C6717"/>
    <w:rsid w:val="002C6F93"/>
    <w:rsid w:val="002C6FEC"/>
    <w:rsid w:val="002D00AD"/>
    <w:rsid w:val="002D1BF4"/>
    <w:rsid w:val="002D2977"/>
    <w:rsid w:val="002D5B5B"/>
    <w:rsid w:val="002D615A"/>
    <w:rsid w:val="002D6DA5"/>
    <w:rsid w:val="002E3A98"/>
    <w:rsid w:val="002E3E18"/>
    <w:rsid w:val="002E46EF"/>
    <w:rsid w:val="002E6A68"/>
    <w:rsid w:val="002F06EE"/>
    <w:rsid w:val="002F1DF8"/>
    <w:rsid w:val="002F47FD"/>
    <w:rsid w:val="002F64E2"/>
    <w:rsid w:val="002F7C9E"/>
    <w:rsid w:val="00300A22"/>
    <w:rsid w:val="00306685"/>
    <w:rsid w:val="00307FD8"/>
    <w:rsid w:val="00315688"/>
    <w:rsid w:val="003208DE"/>
    <w:rsid w:val="00320DDC"/>
    <w:rsid w:val="00326675"/>
    <w:rsid w:val="00332175"/>
    <w:rsid w:val="003327C5"/>
    <w:rsid w:val="003334AD"/>
    <w:rsid w:val="003357D0"/>
    <w:rsid w:val="00337D26"/>
    <w:rsid w:val="003403F1"/>
    <w:rsid w:val="00342019"/>
    <w:rsid w:val="00342A7D"/>
    <w:rsid w:val="00343E7A"/>
    <w:rsid w:val="00344662"/>
    <w:rsid w:val="00346054"/>
    <w:rsid w:val="00346A05"/>
    <w:rsid w:val="00350A96"/>
    <w:rsid w:val="00351E31"/>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4B7F"/>
    <w:rsid w:val="00395DA0"/>
    <w:rsid w:val="00396D13"/>
    <w:rsid w:val="003A0C19"/>
    <w:rsid w:val="003A47FB"/>
    <w:rsid w:val="003A5132"/>
    <w:rsid w:val="003A5CAE"/>
    <w:rsid w:val="003A5CB6"/>
    <w:rsid w:val="003A633B"/>
    <w:rsid w:val="003B0383"/>
    <w:rsid w:val="003B0B0F"/>
    <w:rsid w:val="003B16FD"/>
    <w:rsid w:val="003B22ED"/>
    <w:rsid w:val="003B6C59"/>
    <w:rsid w:val="003B7CC8"/>
    <w:rsid w:val="003C1AAF"/>
    <w:rsid w:val="003C1AE0"/>
    <w:rsid w:val="003C4D24"/>
    <w:rsid w:val="003C58F3"/>
    <w:rsid w:val="003C5A82"/>
    <w:rsid w:val="003C782E"/>
    <w:rsid w:val="003D1322"/>
    <w:rsid w:val="003D3775"/>
    <w:rsid w:val="003D4CC9"/>
    <w:rsid w:val="003D59A8"/>
    <w:rsid w:val="003E66D7"/>
    <w:rsid w:val="003E6FD6"/>
    <w:rsid w:val="003F0E3C"/>
    <w:rsid w:val="003F0FE8"/>
    <w:rsid w:val="004011D7"/>
    <w:rsid w:val="00401DB5"/>
    <w:rsid w:val="00403502"/>
    <w:rsid w:val="00404E5C"/>
    <w:rsid w:val="00406A0E"/>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404B"/>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315A"/>
    <w:rsid w:val="004B38A2"/>
    <w:rsid w:val="004C1F0A"/>
    <w:rsid w:val="004C3136"/>
    <w:rsid w:val="004C3670"/>
    <w:rsid w:val="004C3D94"/>
    <w:rsid w:val="004C6088"/>
    <w:rsid w:val="004C6689"/>
    <w:rsid w:val="004C7BC9"/>
    <w:rsid w:val="004D53C3"/>
    <w:rsid w:val="004D53FC"/>
    <w:rsid w:val="004D7234"/>
    <w:rsid w:val="004D755B"/>
    <w:rsid w:val="004D762A"/>
    <w:rsid w:val="004E2589"/>
    <w:rsid w:val="004E25A8"/>
    <w:rsid w:val="004E3C0E"/>
    <w:rsid w:val="004E6B3B"/>
    <w:rsid w:val="004E6D4B"/>
    <w:rsid w:val="004E7551"/>
    <w:rsid w:val="004E7CC9"/>
    <w:rsid w:val="004F1809"/>
    <w:rsid w:val="004F4A55"/>
    <w:rsid w:val="004F5D8E"/>
    <w:rsid w:val="005012FE"/>
    <w:rsid w:val="00505358"/>
    <w:rsid w:val="00506594"/>
    <w:rsid w:val="0050772E"/>
    <w:rsid w:val="005103C7"/>
    <w:rsid w:val="0051267D"/>
    <w:rsid w:val="005150B2"/>
    <w:rsid w:val="005207FB"/>
    <w:rsid w:val="00521D53"/>
    <w:rsid w:val="005229E5"/>
    <w:rsid w:val="00527C0C"/>
    <w:rsid w:val="00530C55"/>
    <w:rsid w:val="00531C47"/>
    <w:rsid w:val="00531EA4"/>
    <w:rsid w:val="00534E6F"/>
    <w:rsid w:val="00540697"/>
    <w:rsid w:val="00547290"/>
    <w:rsid w:val="0055062F"/>
    <w:rsid w:val="00550BD1"/>
    <w:rsid w:val="005511C6"/>
    <w:rsid w:val="005550D4"/>
    <w:rsid w:val="00556771"/>
    <w:rsid w:val="00556C1E"/>
    <w:rsid w:val="00561A0F"/>
    <w:rsid w:val="00561F03"/>
    <w:rsid w:val="0056272A"/>
    <w:rsid w:val="00562E2E"/>
    <w:rsid w:val="00562F16"/>
    <w:rsid w:val="00563C99"/>
    <w:rsid w:val="0056467F"/>
    <w:rsid w:val="00566437"/>
    <w:rsid w:val="00570E0F"/>
    <w:rsid w:val="00572C92"/>
    <w:rsid w:val="005778BE"/>
    <w:rsid w:val="00581008"/>
    <w:rsid w:val="00582353"/>
    <w:rsid w:val="00591DCC"/>
    <w:rsid w:val="00593801"/>
    <w:rsid w:val="00595D9F"/>
    <w:rsid w:val="005A05B8"/>
    <w:rsid w:val="005A24E5"/>
    <w:rsid w:val="005A676A"/>
    <w:rsid w:val="005A73A3"/>
    <w:rsid w:val="005B4F5A"/>
    <w:rsid w:val="005E0883"/>
    <w:rsid w:val="005E192C"/>
    <w:rsid w:val="005E4244"/>
    <w:rsid w:val="005E4E67"/>
    <w:rsid w:val="005F57D5"/>
    <w:rsid w:val="005F7669"/>
    <w:rsid w:val="0060205E"/>
    <w:rsid w:val="00603FFB"/>
    <w:rsid w:val="00606630"/>
    <w:rsid w:val="00606927"/>
    <w:rsid w:val="0060732A"/>
    <w:rsid w:val="00611608"/>
    <w:rsid w:val="00612297"/>
    <w:rsid w:val="006130A9"/>
    <w:rsid w:val="00613AD9"/>
    <w:rsid w:val="00613EF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3B0"/>
    <w:rsid w:val="00680D48"/>
    <w:rsid w:val="0068271C"/>
    <w:rsid w:val="00682BBE"/>
    <w:rsid w:val="00685C0B"/>
    <w:rsid w:val="0068606D"/>
    <w:rsid w:val="006876D2"/>
    <w:rsid w:val="006879DE"/>
    <w:rsid w:val="00693324"/>
    <w:rsid w:val="00697688"/>
    <w:rsid w:val="006A64A1"/>
    <w:rsid w:val="006A7048"/>
    <w:rsid w:val="006A7AB6"/>
    <w:rsid w:val="006B1F3C"/>
    <w:rsid w:val="006B4EC5"/>
    <w:rsid w:val="006B6064"/>
    <w:rsid w:val="006B6A82"/>
    <w:rsid w:val="006B7CD0"/>
    <w:rsid w:val="006C0B68"/>
    <w:rsid w:val="006C167B"/>
    <w:rsid w:val="006C1720"/>
    <w:rsid w:val="006C4BD1"/>
    <w:rsid w:val="006C4D38"/>
    <w:rsid w:val="006C7751"/>
    <w:rsid w:val="006D0195"/>
    <w:rsid w:val="006D2357"/>
    <w:rsid w:val="006D490F"/>
    <w:rsid w:val="006D5CAA"/>
    <w:rsid w:val="006D7ED2"/>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3401"/>
    <w:rsid w:val="007B7668"/>
    <w:rsid w:val="007C0B9C"/>
    <w:rsid w:val="007C0C1F"/>
    <w:rsid w:val="007C177D"/>
    <w:rsid w:val="007C4CFB"/>
    <w:rsid w:val="007C604C"/>
    <w:rsid w:val="007C6CBA"/>
    <w:rsid w:val="007D150A"/>
    <w:rsid w:val="007D452E"/>
    <w:rsid w:val="007D545A"/>
    <w:rsid w:val="007E3262"/>
    <w:rsid w:val="007E5772"/>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945"/>
    <w:rsid w:val="0081529E"/>
    <w:rsid w:val="00815B0C"/>
    <w:rsid w:val="008213F1"/>
    <w:rsid w:val="008254A7"/>
    <w:rsid w:val="008325E1"/>
    <w:rsid w:val="00834585"/>
    <w:rsid w:val="00840195"/>
    <w:rsid w:val="00841D8B"/>
    <w:rsid w:val="00844C36"/>
    <w:rsid w:val="00845209"/>
    <w:rsid w:val="008454CD"/>
    <w:rsid w:val="00847DD0"/>
    <w:rsid w:val="008514B0"/>
    <w:rsid w:val="00852520"/>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3032"/>
    <w:rsid w:val="008B3647"/>
    <w:rsid w:val="008B5144"/>
    <w:rsid w:val="008B5A97"/>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D6451"/>
    <w:rsid w:val="008E2AB3"/>
    <w:rsid w:val="008E2AC2"/>
    <w:rsid w:val="008E6563"/>
    <w:rsid w:val="008E6590"/>
    <w:rsid w:val="008E7F05"/>
    <w:rsid w:val="008F07A8"/>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262F"/>
    <w:rsid w:val="009C5A22"/>
    <w:rsid w:val="009D02AE"/>
    <w:rsid w:val="009D16AB"/>
    <w:rsid w:val="009D343D"/>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771"/>
    <w:rsid w:val="00A10B87"/>
    <w:rsid w:val="00A12832"/>
    <w:rsid w:val="00A15DDD"/>
    <w:rsid w:val="00A1642F"/>
    <w:rsid w:val="00A170BD"/>
    <w:rsid w:val="00A171C2"/>
    <w:rsid w:val="00A2018D"/>
    <w:rsid w:val="00A21251"/>
    <w:rsid w:val="00A23909"/>
    <w:rsid w:val="00A268A5"/>
    <w:rsid w:val="00A26A2B"/>
    <w:rsid w:val="00A26DDA"/>
    <w:rsid w:val="00A274A5"/>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0541"/>
    <w:rsid w:val="00A72E9D"/>
    <w:rsid w:val="00A74110"/>
    <w:rsid w:val="00A74649"/>
    <w:rsid w:val="00A769A3"/>
    <w:rsid w:val="00A76BD6"/>
    <w:rsid w:val="00A777AE"/>
    <w:rsid w:val="00A8212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C26BD"/>
    <w:rsid w:val="00AC2DD6"/>
    <w:rsid w:val="00AC4DB4"/>
    <w:rsid w:val="00AC63CB"/>
    <w:rsid w:val="00AC6EDD"/>
    <w:rsid w:val="00AD14DD"/>
    <w:rsid w:val="00AE0764"/>
    <w:rsid w:val="00AE2FD8"/>
    <w:rsid w:val="00AE5542"/>
    <w:rsid w:val="00AE61E7"/>
    <w:rsid w:val="00AF0340"/>
    <w:rsid w:val="00AF2276"/>
    <w:rsid w:val="00AF5E2E"/>
    <w:rsid w:val="00AF5F74"/>
    <w:rsid w:val="00B00E27"/>
    <w:rsid w:val="00B05B0F"/>
    <w:rsid w:val="00B0669E"/>
    <w:rsid w:val="00B06B9B"/>
    <w:rsid w:val="00B1084B"/>
    <w:rsid w:val="00B11A0D"/>
    <w:rsid w:val="00B13389"/>
    <w:rsid w:val="00B154EE"/>
    <w:rsid w:val="00B2088B"/>
    <w:rsid w:val="00B22F44"/>
    <w:rsid w:val="00B239B4"/>
    <w:rsid w:val="00B25B6B"/>
    <w:rsid w:val="00B31395"/>
    <w:rsid w:val="00B34B26"/>
    <w:rsid w:val="00B40633"/>
    <w:rsid w:val="00B4132B"/>
    <w:rsid w:val="00B45F35"/>
    <w:rsid w:val="00B51865"/>
    <w:rsid w:val="00B53CB7"/>
    <w:rsid w:val="00B5424E"/>
    <w:rsid w:val="00B554C2"/>
    <w:rsid w:val="00B6168F"/>
    <w:rsid w:val="00B638AB"/>
    <w:rsid w:val="00B66694"/>
    <w:rsid w:val="00B70023"/>
    <w:rsid w:val="00B71760"/>
    <w:rsid w:val="00B723AF"/>
    <w:rsid w:val="00B72909"/>
    <w:rsid w:val="00B74A50"/>
    <w:rsid w:val="00B75AA4"/>
    <w:rsid w:val="00B826FD"/>
    <w:rsid w:val="00B82A12"/>
    <w:rsid w:val="00B82E75"/>
    <w:rsid w:val="00B83155"/>
    <w:rsid w:val="00B85180"/>
    <w:rsid w:val="00B85257"/>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73A"/>
    <w:rsid w:val="00BD6BBD"/>
    <w:rsid w:val="00BE19D3"/>
    <w:rsid w:val="00BE1A4D"/>
    <w:rsid w:val="00BE2958"/>
    <w:rsid w:val="00BE2DFC"/>
    <w:rsid w:val="00BE4391"/>
    <w:rsid w:val="00BE654D"/>
    <w:rsid w:val="00BE7126"/>
    <w:rsid w:val="00BF1202"/>
    <w:rsid w:val="00BF133A"/>
    <w:rsid w:val="00BF29BC"/>
    <w:rsid w:val="00BF407C"/>
    <w:rsid w:val="00BF5457"/>
    <w:rsid w:val="00BF5F7C"/>
    <w:rsid w:val="00BF68C8"/>
    <w:rsid w:val="00BF6A4B"/>
    <w:rsid w:val="00BF730D"/>
    <w:rsid w:val="00BF7A85"/>
    <w:rsid w:val="00C06298"/>
    <w:rsid w:val="00C07847"/>
    <w:rsid w:val="00C07C9C"/>
    <w:rsid w:val="00C14AEC"/>
    <w:rsid w:val="00C163EF"/>
    <w:rsid w:val="00C177E3"/>
    <w:rsid w:val="00C17A85"/>
    <w:rsid w:val="00C30DA7"/>
    <w:rsid w:val="00C3201A"/>
    <w:rsid w:val="00C41BBF"/>
    <w:rsid w:val="00C42B10"/>
    <w:rsid w:val="00C43B1E"/>
    <w:rsid w:val="00C46B12"/>
    <w:rsid w:val="00C46BBC"/>
    <w:rsid w:val="00C50193"/>
    <w:rsid w:val="00C5023F"/>
    <w:rsid w:val="00C5102E"/>
    <w:rsid w:val="00C51365"/>
    <w:rsid w:val="00C52FBD"/>
    <w:rsid w:val="00C5571F"/>
    <w:rsid w:val="00C57801"/>
    <w:rsid w:val="00C57E63"/>
    <w:rsid w:val="00C60B2E"/>
    <w:rsid w:val="00C74515"/>
    <w:rsid w:val="00C7579D"/>
    <w:rsid w:val="00C76CE0"/>
    <w:rsid w:val="00C8371F"/>
    <w:rsid w:val="00C86682"/>
    <w:rsid w:val="00C869BE"/>
    <w:rsid w:val="00C87FB5"/>
    <w:rsid w:val="00C91E96"/>
    <w:rsid w:val="00C923B7"/>
    <w:rsid w:val="00C92420"/>
    <w:rsid w:val="00C95C04"/>
    <w:rsid w:val="00C95CB2"/>
    <w:rsid w:val="00CA10F9"/>
    <w:rsid w:val="00CA3267"/>
    <w:rsid w:val="00CA3FC8"/>
    <w:rsid w:val="00CA5151"/>
    <w:rsid w:val="00CB0002"/>
    <w:rsid w:val="00CB12B9"/>
    <w:rsid w:val="00CB6693"/>
    <w:rsid w:val="00CC3CC1"/>
    <w:rsid w:val="00CC6626"/>
    <w:rsid w:val="00CD01B9"/>
    <w:rsid w:val="00CD0898"/>
    <w:rsid w:val="00CD11B4"/>
    <w:rsid w:val="00CD12D8"/>
    <w:rsid w:val="00CD1935"/>
    <w:rsid w:val="00CD20D7"/>
    <w:rsid w:val="00CD3551"/>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5A49"/>
    <w:rsid w:val="00D56CDE"/>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0BA6"/>
    <w:rsid w:val="00E412BB"/>
    <w:rsid w:val="00E42A95"/>
    <w:rsid w:val="00E46C16"/>
    <w:rsid w:val="00E50701"/>
    <w:rsid w:val="00E50BD9"/>
    <w:rsid w:val="00E529AF"/>
    <w:rsid w:val="00E53FAC"/>
    <w:rsid w:val="00E54F51"/>
    <w:rsid w:val="00E7790D"/>
    <w:rsid w:val="00E8142F"/>
    <w:rsid w:val="00E84463"/>
    <w:rsid w:val="00E86237"/>
    <w:rsid w:val="00E86277"/>
    <w:rsid w:val="00E86402"/>
    <w:rsid w:val="00E92332"/>
    <w:rsid w:val="00E931E8"/>
    <w:rsid w:val="00E934E7"/>
    <w:rsid w:val="00E96B43"/>
    <w:rsid w:val="00EA2770"/>
    <w:rsid w:val="00EA2B33"/>
    <w:rsid w:val="00EA3A25"/>
    <w:rsid w:val="00EA68A5"/>
    <w:rsid w:val="00EA7B44"/>
    <w:rsid w:val="00EB5407"/>
    <w:rsid w:val="00EB69BA"/>
    <w:rsid w:val="00EB7A3D"/>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30CA"/>
    <w:rsid w:val="00F04FB6"/>
    <w:rsid w:val="00F060DD"/>
    <w:rsid w:val="00F06CAF"/>
    <w:rsid w:val="00F11846"/>
    <w:rsid w:val="00F12BDD"/>
    <w:rsid w:val="00F16526"/>
    <w:rsid w:val="00F20726"/>
    <w:rsid w:val="00F22D2D"/>
    <w:rsid w:val="00F232E9"/>
    <w:rsid w:val="00F24385"/>
    <w:rsid w:val="00F274E5"/>
    <w:rsid w:val="00F275BC"/>
    <w:rsid w:val="00F30CFF"/>
    <w:rsid w:val="00F32418"/>
    <w:rsid w:val="00F3265A"/>
    <w:rsid w:val="00F33597"/>
    <w:rsid w:val="00F33E9D"/>
    <w:rsid w:val="00F342E7"/>
    <w:rsid w:val="00F34D74"/>
    <w:rsid w:val="00F413B8"/>
    <w:rsid w:val="00F46D2D"/>
    <w:rsid w:val="00F50351"/>
    <w:rsid w:val="00F50374"/>
    <w:rsid w:val="00F512D4"/>
    <w:rsid w:val="00F5549E"/>
    <w:rsid w:val="00F57E0B"/>
    <w:rsid w:val="00F57FBA"/>
    <w:rsid w:val="00F60609"/>
    <w:rsid w:val="00F60636"/>
    <w:rsid w:val="00F607DA"/>
    <w:rsid w:val="00F627D8"/>
    <w:rsid w:val="00F65412"/>
    <w:rsid w:val="00F664AD"/>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romet.riiman@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5A68FAB526094BE5B2AAC5ABC6D25BDA"/>
        <w:category>
          <w:name w:val="Üldine"/>
          <w:gallery w:val="placeholder"/>
        </w:category>
        <w:types>
          <w:type w:val="bbPlcHdr"/>
        </w:types>
        <w:behaviors>
          <w:behavior w:val="content"/>
        </w:behaviors>
        <w:guid w:val="{AB4639D0-5C01-48EA-96AF-A87B5AFAB931}"/>
      </w:docPartPr>
      <w:docPartBody>
        <w:p w:rsidR="009F2739" w:rsidRDefault="00A20522" w:rsidP="00A20522">
          <w:pPr>
            <w:pStyle w:val="5A68FAB526094BE5B2AAC5ABC6D25BDA"/>
          </w:pPr>
          <w:r w:rsidRPr="003F6A59">
            <w:rPr>
              <w:rStyle w:val="Kohatitetekst"/>
            </w:rPr>
            <w:t>[Company]</w:t>
          </w:r>
        </w:p>
      </w:docPartBody>
    </w:docPart>
    <w:docPart>
      <w:docPartPr>
        <w:name w:val="7EBF4BB51EBB4688A2870ED025604D2B"/>
        <w:category>
          <w:name w:val="Üldine"/>
          <w:gallery w:val="placeholder"/>
        </w:category>
        <w:types>
          <w:type w:val="bbPlcHdr"/>
        </w:types>
        <w:behaviors>
          <w:behavior w:val="content"/>
        </w:behaviors>
        <w:guid w:val="{0F367AB2-85E2-4BD4-9B4D-1562AE0837C4}"/>
      </w:docPartPr>
      <w:docPartBody>
        <w:p w:rsidR="009F2739" w:rsidRDefault="00A20522" w:rsidP="00A20522">
          <w:pPr>
            <w:pStyle w:val="7EBF4BB51EBB4688A2870ED025604D2B"/>
          </w:pPr>
          <w:r w:rsidRPr="003F6A59">
            <w:rPr>
              <w:rStyle w:val="Kohatitetekst"/>
            </w:rPr>
            <w:t>[Company]</w:t>
          </w:r>
        </w:p>
      </w:docPartBody>
    </w:docPart>
    <w:docPart>
      <w:docPartPr>
        <w:name w:val="DBACC995154C45D5B744C8459C74DD53"/>
        <w:category>
          <w:name w:val="Üldine"/>
          <w:gallery w:val="placeholder"/>
        </w:category>
        <w:types>
          <w:type w:val="bbPlcHdr"/>
        </w:types>
        <w:behaviors>
          <w:behavior w:val="content"/>
        </w:behaviors>
        <w:guid w:val="{778FCFB6-B741-498F-BC1D-494B55E97116}"/>
      </w:docPartPr>
      <w:docPartBody>
        <w:p w:rsidR="009F2739" w:rsidRDefault="00A20522" w:rsidP="00A20522">
          <w:pPr>
            <w:pStyle w:val="DBACC995154C45D5B744C8459C74DD53"/>
          </w:pPr>
          <w:r w:rsidRPr="00BE118B">
            <w:rPr>
              <w:rStyle w:val="Kohatitetekst"/>
            </w:rPr>
            <w:t>Choose an item.</w:t>
          </w:r>
        </w:p>
      </w:docPartBody>
    </w:docPart>
    <w:docPart>
      <w:docPartPr>
        <w:name w:val="F6DCBB50540444EA85FF865CDBA6B7D3"/>
        <w:category>
          <w:name w:val="Üldine"/>
          <w:gallery w:val="placeholder"/>
        </w:category>
        <w:types>
          <w:type w:val="bbPlcHdr"/>
        </w:types>
        <w:behaviors>
          <w:behavior w:val="content"/>
        </w:behaviors>
        <w:guid w:val="{FBB9DEC6-0A14-478C-B826-34A1CF1EDEF0}"/>
      </w:docPartPr>
      <w:docPartBody>
        <w:p w:rsidR="009F2739" w:rsidRDefault="00A20522" w:rsidP="00A20522">
          <w:pPr>
            <w:pStyle w:val="F6DCBB50540444EA85FF865CDBA6B7D3"/>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81" w:csb1="00000000"/>
  </w:font>
  <w:font w:name="TimesNewRomanPSMT">
    <w:altName w:val="Times New Roman"/>
    <w:panose1 w:val="00000000000000000000"/>
    <w:charset w:val="00"/>
    <w:family w:val="roman"/>
    <w:notTrueType/>
    <w:pitch w:val="default"/>
    <w:sig w:usb0="00000007" w:usb1="08070000" w:usb2="00000010" w:usb3="00000000" w:csb0="0002008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37498"/>
    <w:rsid w:val="0016358B"/>
    <w:rsid w:val="00170480"/>
    <w:rsid w:val="0018551C"/>
    <w:rsid w:val="00190188"/>
    <w:rsid w:val="00193892"/>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E31"/>
    <w:rsid w:val="00351FD1"/>
    <w:rsid w:val="00362239"/>
    <w:rsid w:val="0038008E"/>
    <w:rsid w:val="00380361"/>
    <w:rsid w:val="003A5132"/>
    <w:rsid w:val="003A5CB6"/>
    <w:rsid w:val="003C1AAF"/>
    <w:rsid w:val="003C5A82"/>
    <w:rsid w:val="003C6885"/>
    <w:rsid w:val="003D08F2"/>
    <w:rsid w:val="004255E6"/>
    <w:rsid w:val="00433F39"/>
    <w:rsid w:val="00455729"/>
    <w:rsid w:val="00456B7E"/>
    <w:rsid w:val="004617F3"/>
    <w:rsid w:val="0046404B"/>
    <w:rsid w:val="00483B33"/>
    <w:rsid w:val="00485D57"/>
    <w:rsid w:val="00486B87"/>
    <w:rsid w:val="00491275"/>
    <w:rsid w:val="00497424"/>
    <w:rsid w:val="004A7261"/>
    <w:rsid w:val="004B2DE6"/>
    <w:rsid w:val="004B38A2"/>
    <w:rsid w:val="004C3670"/>
    <w:rsid w:val="004D122A"/>
    <w:rsid w:val="004F6639"/>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1DC6"/>
    <w:rsid w:val="00664D6B"/>
    <w:rsid w:val="0067752A"/>
    <w:rsid w:val="00677D6F"/>
    <w:rsid w:val="00680394"/>
    <w:rsid w:val="00696560"/>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6A2C"/>
    <w:rsid w:val="00AB745C"/>
    <w:rsid w:val="00AB7783"/>
    <w:rsid w:val="00AC021F"/>
    <w:rsid w:val="00AE27C3"/>
    <w:rsid w:val="00B06A5C"/>
    <w:rsid w:val="00B25BB4"/>
    <w:rsid w:val="00B30BA5"/>
    <w:rsid w:val="00B32772"/>
    <w:rsid w:val="00B55279"/>
    <w:rsid w:val="00B612B5"/>
    <w:rsid w:val="00B65031"/>
    <w:rsid w:val="00B74A50"/>
    <w:rsid w:val="00B82D72"/>
    <w:rsid w:val="00BA48F4"/>
    <w:rsid w:val="00BA7C7D"/>
    <w:rsid w:val="00BC6078"/>
    <w:rsid w:val="00BD445D"/>
    <w:rsid w:val="00C11BB1"/>
    <w:rsid w:val="00C15E92"/>
    <w:rsid w:val="00C33B34"/>
    <w:rsid w:val="00C33B63"/>
    <w:rsid w:val="00C42131"/>
    <w:rsid w:val="00C967F0"/>
    <w:rsid w:val="00CA3281"/>
    <w:rsid w:val="00CB6693"/>
    <w:rsid w:val="00CD090D"/>
    <w:rsid w:val="00CD1D06"/>
    <w:rsid w:val="00D23F46"/>
    <w:rsid w:val="00D51F72"/>
    <w:rsid w:val="00D52DC6"/>
    <w:rsid w:val="00D56455"/>
    <w:rsid w:val="00D75D47"/>
    <w:rsid w:val="00D76BBE"/>
    <w:rsid w:val="00D9299A"/>
    <w:rsid w:val="00DA13A4"/>
    <w:rsid w:val="00DB0041"/>
    <w:rsid w:val="00DB3619"/>
    <w:rsid w:val="00DD1050"/>
    <w:rsid w:val="00DE4C33"/>
    <w:rsid w:val="00DE7E8F"/>
    <w:rsid w:val="00E47491"/>
    <w:rsid w:val="00E75BCC"/>
    <w:rsid w:val="00E75C7C"/>
    <w:rsid w:val="00E86237"/>
    <w:rsid w:val="00E96B43"/>
    <w:rsid w:val="00EC4DE9"/>
    <w:rsid w:val="00EC7277"/>
    <w:rsid w:val="00ED0DFC"/>
    <w:rsid w:val="00ED5600"/>
    <w:rsid w:val="00F030CA"/>
    <w:rsid w:val="00F30BB5"/>
    <w:rsid w:val="00F854CD"/>
    <w:rsid w:val="00F92F6A"/>
    <w:rsid w:val="00FA5BE7"/>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266</TotalTime>
  <Pages>14</Pages>
  <Words>5105</Words>
  <Characters>29609</Characters>
  <Application>Microsoft Office Word</Application>
  <DocSecurity>0</DocSecurity>
  <Lines>246</Lines>
  <Paragraphs>69</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252</cp:revision>
  <dcterms:created xsi:type="dcterms:W3CDTF">2024-03-28T11:09:00Z</dcterms:created>
  <dcterms:modified xsi:type="dcterms:W3CDTF">2026-01-26T07:43:00Z</dcterms:modified>
</cp:coreProperties>
</file>